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D538" w14:textId="77777777" w:rsidR="00DA5866" w:rsidRDefault="00DA5866" w:rsidP="00DA5866">
      <w:pPr>
        <w:rPr>
          <w:b/>
          <w:bCs/>
        </w:rPr>
      </w:pPr>
      <w:r>
        <w:rPr>
          <w:b/>
          <w:bCs/>
        </w:rPr>
        <w:t>Effective 05/01/2023, SPAC-Costing and Compliance will no longer process any Direct Retros submitted which credit or debit a sponsored project which is already closed. If you need to make a payroll adjustment for a closed project:</w:t>
      </w:r>
    </w:p>
    <w:p w14:paraId="78C4AACB" w14:textId="77777777" w:rsidR="00DA5866" w:rsidRDefault="00DA5866" w:rsidP="00DA5866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Contact your SPAC billing Team and submit your explanation and request to re-open the project. </w:t>
      </w:r>
    </w:p>
    <w:p w14:paraId="2BD92BB4" w14:textId="77777777" w:rsidR="00DA5866" w:rsidRDefault="00DA5866" w:rsidP="00DA5866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Once the project has been re-opened, you may submit your Direct Retro for approval via this link: </w:t>
      </w:r>
      <w:hyperlink r:id="rId7" w:history="1">
        <w:r>
          <w:rPr>
            <w:rStyle w:val="Hyperlink"/>
            <w:rFonts w:eastAsia="Times New Roman"/>
            <w:b/>
            <w:bCs/>
            <w:color w:val="auto"/>
          </w:rPr>
          <w:t>https://www.umaryland.edu/cost/direct-retro-forms/</w:t>
        </w:r>
      </w:hyperlink>
    </w:p>
    <w:p w14:paraId="456E58E7" w14:textId="77777777" w:rsidR="00DA5866" w:rsidRDefault="00DA5866" w:rsidP="00DA5866">
      <w:pPr>
        <w:rPr>
          <w:b/>
          <w:bCs/>
        </w:rPr>
      </w:pPr>
    </w:p>
    <w:p w14:paraId="35557ED2" w14:textId="77777777" w:rsidR="00DA5866" w:rsidRDefault="00DA5866" w:rsidP="00DA5866">
      <w:pPr>
        <w:rPr>
          <w:b/>
          <w:bCs/>
        </w:rPr>
      </w:pPr>
      <w:r>
        <w:rPr>
          <w:b/>
          <w:bCs/>
        </w:rPr>
        <w:t>SPAC-Costing and Compliance will reject any Direct Retro referencing a closed project from the effective date referenced above, and you will need to go through the process of having it re-opened with your billing team.</w:t>
      </w:r>
    </w:p>
    <w:p w14:paraId="2BEEFD28" w14:textId="77777777" w:rsidR="00DA5866" w:rsidRDefault="00DA5866" w:rsidP="00DA5866">
      <w:pPr>
        <w:rPr>
          <w:b/>
          <w:bCs/>
        </w:rPr>
      </w:pPr>
    </w:p>
    <w:p w14:paraId="0A72AA39" w14:textId="77777777" w:rsidR="00DA5866" w:rsidRDefault="00DA5866" w:rsidP="00DA5866">
      <w:pPr>
        <w:rPr>
          <w:b/>
          <w:bCs/>
        </w:rPr>
      </w:pPr>
      <w:r>
        <w:rPr>
          <w:b/>
          <w:bCs/>
        </w:rPr>
        <w:t>Your SPAC Billing Team for any project is now available in your Award Profile Card. You may also visit the link below for any issues related to billing.</w:t>
      </w:r>
    </w:p>
    <w:p w14:paraId="6BF8F325" w14:textId="77777777" w:rsidR="00DA5866" w:rsidRDefault="00DA5866" w:rsidP="00DA5866">
      <w:pPr>
        <w:rPr>
          <w:b/>
          <w:bCs/>
        </w:rPr>
      </w:pPr>
    </w:p>
    <w:p w14:paraId="4894B340" w14:textId="77777777" w:rsidR="00DA5866" w:rsidRDefault="00DA5866" w:rsidP="00DA5866">
      <w:pPr>
        <w:rPr>
          <w:b/>
          <w:bCs/>
        </w:rPr>
      </w:pPr>
      <w:hyperlink r:id="rId8" w:history="1">
        <w:r>
          <w:rPr>
            <w:rStyle w:val="Hyperlink"/>
            <w:b/>
            <w:bCs/>
            <w:color w:val="auto"/>
          </w:rPr>
          <w:t>https://www.umaryland.edu/spac/billing/</w:t>
        </w:r>
      </w:hyperlink>
    </w:p>
    <w:p w14:paraId="0BAD6BCE" w14:textId="77777777" w:rsidR="00DA5866" w:rsidRDefault="00DA5866" w:rsidP="00DA5866">
      <w:pPr>
        <w:rPr>
          <w:b/>
          <w:bCs/>
        </w:rPr>
      </w:pPr>
    </w:p>
    <w:p w14:paraId="170D713D" w14:textId="77777777" w:rsidR="00DA5866" w:rsidRDefault="00DA5866" w:rsidP="00DA5866">
      <w:pPr>
        <w:rPr>
          <w:b/>
          <w:bCs/>
        </w:rPr>
      </w:pPr>
      <w:r>
        <w:rPr>
          <w:b/>
          <w:bCs/>
        </w:rPr>
        <w:t>Thank you.</w:t>
      </w:r>
    </w:p>
    <w:p w14:paraId="50CE9A51" w14:textId="77777777" w:rsidR="00345FD5" w:rsidRDefault="00345FD5"/>
    <w:sectPr w:rsidR="0034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E942" w14:textId="77777777" w:rsidR="00DA5866" w:rsidRDefault="00DA5866" w:rsidP="00DA5866">
      <w:r>
        <w:separator/>
      </w:r>
    </w:p>
  </w:endnote>
  <w:endnote w:type="continuationSeparator" w:id="0">
    <w:p w14:paraId="3A6DF822" w14:textId="77777777" w:rsidR="00DA5866" w:rsidRDefault="00DA5866" w:rsidP="00DA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0249" w14:textId="77777777" w:rsidR="00DA5866" w:rsidRDefault="00DA5866" w:rsidP="00DA5866">
      <w:r>
        <w:separator/>
      </w:r>
    </w:p>
  </w:footnote>
  <w:footnote w:type="continuationSeparator" w:id="0">
    <w:p w14:paraId="37AEB63A" w14:textId="77777777" w:rsidR="00DA5866" w:rsidRDefault="00DA5866" w:rsidP="00DA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1C51"/>
    <w:multiLevelType w:val="hybridMultilevel"/>
    <w:tmpl w:val="1176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81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66"/>
    <w:rsid w:val="00345FD5"/>
    <w:rsid w:val="00D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F3BF9"/>
  <w15:chartTrackingRefBased/>
  <w15:docId w15:val="{3BB59CD7-EF4F-4E1C-BF0E-086B3534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866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8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58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ryland.edu/spac/bil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aryland.edu/cost/direct-retro-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Hollaway, Nathan</dc:creator>
  <cp:keywords/>
  <dc:description/>
  <cp:lastModifiedBy>Hollaway, Nathan</cp:lastModifiedBy>
  <cp:revision>1</cp:revision>
  <dcterms:created xsi:type="dcterms:W3CDTF">2023-04-20T11:51:00Z</dcterms:created>
  <dcterms:modified xsi:type="dcterms:W3CDTF">2023-04-20T11:51:00Z</dcterms:modified>
</cp:coreProperties>
</file>