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BFF3A" w14:textId="77777777" w:rsidR="00043FFF" w:rsidRDefault="00043FFF" w:rsidP="00043FFF">
      <w:pPr>
        <w:jc w:val="center"/>
        <w:rPr>
          <w:b/>
        </w:rPr>
      </w:pPr>
      <w:proofErr w:type="spellStart"/>
      <w:r>
        <w:rPr>
          <w:b/>
        </w:rPr>
        <w:t>GLOBALtimore</w:t>
      </w:r>
      <w:proofErr w:type="spellEnd"/>
      <w:r>
        <w:rPr>
          <w:b/>
        </w:rPr>
        <w:t xml:space="preserve"> Teaching Fellowship Program</w:t>
      </w:r>
    </w:p>
    <w:p w14:paraId="3A7B1017" w14:textId="77777777" w:rsidR="00043FFF" w:rsidRDefault="00043FFF" w:rsidP="00043FFF">
      <w:pPr>
        <w:jc w:val="center"/>
        <w:rPr>
          <w:b/>
        </w:rPr>
      </w:pPr>
    </w:p>
    <w:p w14:paraId="1E2508CA" w14:textId="77777777" w:rsidR="00043FFF" w:rsidRPr="0002060F" w:rsidRDefault="00043FFF" w:rsidP="00043FFF">
      <w:pPr>
        <w:jc w:val="center"/>
        <w:rPr>
          <w:b/>
          <w:sz w:val="28"/>
          <w:szCs w:val="28"/>
        </w:rPr>
      </w:pPr>
      <w:r w:rsidRPr="0002060F">
        <w:rPr>
          <w:b/>
          <w:sz w:val="28"/>
          <w:szCs w:val="28"/>
        </w:rPr>
        <w:t>“Certificate Program in Laboratory Management with Global Perspective”</w:t>
      </w:r>
    </w:p>
    <w:p w14:paraId="0DCEFD56" w14:textId="77777777" w:rsidR="00043FFF" w:rsidRDefault="00043FFF" w:rsidP="00043FFF">
      <w:pPr>
        <w:jc w:val="center"/>
        <w:rPr>
          <w:b/>
        </w:rPr>
      </w:pPr>
    </w:p>
    <w:p w14:paraId="58D97873" w14:textId="77777777" w:rsidR="00043FFF" w:rsidRDefault="00043FFF" w:rsidP="00043FFF">
      <w:r w:rsidRPr="0002060F">
        <w:t>Ivana Vucenik, PhD</w:t>
      </w:r>
    </w:p>
    <w:p w14:paraId="29EEB410" w14:textId="77777777" w:rsidR="00043FFF" w:rsidRPr="0002060F" w:rsidRDefault="00043FFF" w:rsidP="00043FFF">
      <w:r>
        <w:t>Associate Professor and Graduate Program Director</w:t>
      </w:r>
    </w:p>
    <w:p w14:paraId="457E8CF3" w14:textId="77777777" w:rsidR="00043FFF" w:rsidRDefault="00043FFF" w:rsidP="00043FFF">
      <w:r w:rsidRPr="0002060F">
        <w:t>Department of Medical and Research Technology</w:t>
      </w:r>
    </w:p>
    <w:p w14:paraId="22F21687" w14:textId="77777777" w:rsidR="00043FFF" w:rsidRDefault="00043FFF" w:rsidP="00043FFF">
      <w:r>
        <w:t>Phone: 410-706-1832; Fax: 410-706-1832</w:t>
      </w:r>
    </w:p>
    <w:p w14:paraId="3C570120" w14:textId="77777777" w:rsidR="00043FFF" w:rsidRPr="0002060F" w:rsidRDefault="00043FFF" w:rsidP="00043FFF">
      <w:r>
        <w:t xml:space="preserve">e-mail: </w:t>
      </w:r>
      <w:hyperlink r:id="rId4" w:history="1">
        <w:r w:rsidRPr="00521F0E">
          <w:rPr>
            <w:rStyle w:val="Hyperlink"/>
          </w:rPr>
          <w:t>ivucenik@som.umaryland.edu</w:t>
        </w:r>
      </w:hyperlink>
      <w:r>
        <w:t xml:space="preserve"> </w:t>
      </w:r>
    </w:p>
    <w:p w14:paraId="4B9E553E" w14:textId="7E49E5CE" w:rsidR="00335E61" w:rsidRDefault="004311A0"/>
    <w:p w14:paraId="74021102" w14:textId="393A580F" w:rsidR="000D5BB5" w:rsidRPr="000D5BB5" w:rsidRDefault="000D5BB5" w:rsidP="000D5BB5">
      <w:pPr>
        <w:jc w:val="center"/>
        <w:rPr>
          <w:b/>
          <w:bCs/>
        </w:rPr>
      </w:pPr>
      <w:r w:rsidRPr="000D5BB5">
        <w:rPr>
          <w:b/>
          <w:bCs/>
        </w:rPr>
        <w:t>Final Report</w:t>
      </w:r>
    </w:p>
    <w:p w14:paraId="0E510C32" w14:textId="564D9E59" w:rsidR="000D5BB5" w:rsidRDefault="000D5BB5"/>
    <w:p w14:paraId="52053082" w14:textId="14281CA4" w:rsidR="00AD168A" w:rsidRDefault="000D5BB5" w:rsidP="00AD168A">
      <w:r>
        <w:rPr>
          <w:spacing w:val="-2"/>
        </w:rPr>
        <w:t xml:space="preserve">We </w:t>
      </w:r>
      <w:r w:rsidRPr="00675207">
        <w:rPr>
          <w:spacing w:val="-2"/>
        </w:rPr>
        <w:t>propose</w:t>
      </w:r>
      <w:r>
        <w:rPr>
          <w:spacing w:val="-2"/>
        </w:rPr>
        <w:t>d</w:t>
      </w:r>
      <w:r w:rsidRPr="00675207">
        <w:rPr>
          <w:spacing w:val="-2"/>
        </w:rPr>
        <w:t xml:space="preserve"> </w:t>
      </w:r>
      <w:r>
        <w:t>t</w:t>
      </w:r>
      <w:r w:rsidRPr="00910D4E">
        <w:t xml:space="preserve">o create </w:t>
      </w:r>
      <w:r>
        <w:t xml:space="preserve">an </w:t>
      </w:r>
      <w:r w:rsidRPr="00910D4E">
        <w:t xml:space="preserve">online certificate program in </w:t>
      </w:r>
      <w:r w:rsidRPr="0018508B">
        <w:t>Clinical</w:t>
      </w:r>
      <w:r>
        <w:t xml:space="preserve"> </w:t>
      </w:r>
      <w:r w:rsidRPr="00910D4E">
        <w:t>Laboratory Management</w:t>
      </w:r>
      <w:r>
        <w:t xml:space="preserve"> (12 credits) to address the needs for online education and to promote a global education and cultural exposure in a graduate school.</w:t>
      </w:r>
      <w:r w:rsidR="00AD168A">
        <w:t xml:space="preserve"> The goals of the proposed certificate program were to </w:t>
      </w:r>
      <w:r w:rsidR="00AD168A">
        <w:t>create a link between UMB Graduate School and institutions worldwide</w:t>
      </w:r>
      <w:r w:rsidR="00AD168A">
        <w:t>, t</w:t>
      </w:r>
      <w:r w:rsidR="00AD168A">
        <w:t xml:space="preserve">o prepare culturally competent healthcare professionals to work in culturally diverse teams, </w:t>
      </w:r>
      <w:r w:rsidR="00AD168A">
        <w:t xml:space="preserve">to </w:t>
      </w:r>
      <w:r w:rsidR="00AD168A">
        <w:t>facilitate online training</w:t>
      </w:r>
      <w:r w:rsidR="006E09D9">
        <w:t xml:space="preserve"> and</w:t>
      </w:r>
      <w:r w:rsidR="00AD168A">
        <w:t xml:space="preserve"> </w:t>
      </w:r>
      <w:r w:rsidR="00AD168A" w:rsidRPr="0018508B">
        <w:t>to integrate cultural exposure</w:t>
      </w:r>
      <w:r w:rsidR="006E09D9">
        <w:t xml:space="preserve">, </w:t>
      </w:r>
      <w:r w:rsidR="00AD168A" w:rsidRPr="0018508B">
        <w:t xml:space="preserve">and </w:t>
      </w:r>
      <w:r w:rsidR="00AD168A">
        <w:t xml:space="preserve">to </w:t>
      </w:r>
      <w:r w:rsidR="00AD168A">
        <w:t xml:space="preserve">enhance </w:t>
      </w:r>
      <w:r w:rsidR="00AD168A" w:rsidRPr="0018508B">
        <w:t>competencies by standardizing the quality of laboratory diagnostic results, limiting healthcar</w:t>
      </w:r>
      <w:r w:rsidR="00AD168A">
        <w:t>e disparities and</w:t>
      </w:r>
      <w:r w:rsidR="00AD168A" w:rsidRPr="0018508B">
        <w:t xml:space="preserve"> </w:t>
      </w:r>
      <w:r w:rsidR="00AD168A">
        <w:t xml:space="preserve">promoting </w:t>
      </w:r>
      <w:r w:rsidR="00AD168A" w:rsidRPr="0018508B">
        <w:t>cultural</w:t>
      </w:r>
      <w:r w:rsidR="00AD168A">
        <w:t xml:space="preserve"> exchange.</w:t>
      </w:r>
      <w:r w:rsidR="00AD168A" w:rsidRPr="0018508B">
        <w:t xml:space="preserve"> </w:t>
      </w:r>
    </w:p>
    <w:p w14:paraId="2C22CE82" w14:textId="2E6D9465" w:rsidR="00AD168A" w:rsidRDefault="00AD168A" w:rsidP="00AD168A">
      <w:pPr>
        <w:jc w:val="both"/>
      </w:pPr>
    </w:p>
    <w:p w14:paraId="01B611A7" w14:textId="37552418" w:rsidR="00AD168A" w:rsidRDefault="00AD168A" w:rsidP="00AD168A">
      <w:r>
        <w:t xml:space="preserve">The proposed program will utilize the </w:t>
      </w:r>
      <w:r>
        <w:t xml:space="preserve">existing platform for online programs at the University of Maryland Graduate School, </w:t>
      </w:r>
      <w:r>
        <w:t xml:space="preserve">and </w:t>
      </w:r>
      <w:r w:rsidR="00A909F5">
        <w:t xml:space="preserve">existing courses in the MS in Global Health Systems and </w:t>
      </w:r>
      <w:r w:rsidR="00A909F5">
        <w:t>Health Science</w:t>
      </w:r>
      <w:r w:rsidR="00627C65">
        <w:t xml:space="preserve"> (MSHS)</w:t>
      </w:r>
      <w:r w:rsidR="00A909F5">
        <w:t xml:space="preserve"> (</w:t>
      </w:r>
      <w:r w:rsidR="00FA16D0">
        <w:t xml:space="preserve">for example, </w:t>
      </w:r>
      <w:r w:rsidR="00A909F5">
        <w:t>Biostatistics for Health Professional - MHS 615)</w:t>
      </w:r>
      <w:r w:rsidR="00FA16D0">
        <w:t xml:space="preserve">. The </w:t>
      </w:r>
      <w:r>
        <w:t>core</w:t>
      </w:r>
      <w:r w:rsidR="00FA16D0">
        <w:t xml:space="preserve"> course of this</w:t>
      </w:r>
      <w:r w:rsidR="00A44EF7">
        <w:t xml:space="preserve"> new</w:t>
      </w:r>
      <w:r w:rsidR="00FA16D0">
        <w:t xml:space="preserve"> </w:t>
      </w:r>
      <w:r>
        <w:t>online</w:t>
      </w:r>
      <w:r w:rsidR="00FA16D0">
        <w:t xml:space="preserve"> program will be</w:t>
      </w:r>
      <w:r w:rsidR="004A360C">
        <w:t xml:space="preserve"> the </w:t>
      </w:r>
      <w:r w:rsidR="00FA16D0">
        <w:t xml:space="preserve">Laboratory Management </w:t>
      </w:r>
      <w:r w:rsidR="00A44EF7">
        <w:t>for International Programs,</w:t>
      </w:r>
      <w:r w:rsidR="004A360C">
        <w:t xml:space="preserve"> a newly developed course, </w:t>
      </w:r>
      <w:r w:rsidR="00A44EF7">
        <w:t>focused on l</w:t>
      </w:r>
      <w:r>
        <w:t xml:space="preserve">aboratory </w:t>
      </w:r>
      <w:r w:rsidR="00A44EF7">
        <w:t>m</w:t>
      </w:r>
      <w:r>
        <w:t xml:space="preserve">anagement </w:t>
      </w:r>
      <w:r w:rsidR="00A44EF7">
        <w:t>p</w:t>
      </w:r>
      <w:r>
        <w:t>rinciples</w:t>
      </w:r>
      <w:r w:rsidR="00A44EF7">
        <w:t>, q</w:t>
      </w:r>
      <w:r>
        <w:t xml:space="preserve">uality </w:t>
      </w:r>
      <w:r w:rsidR="00A44EF7">
        <w:t>a</w:t>
      </w:r>
      <w:r>
        <w:t xml:space="preserve">ssurance and </w:t>
      </w:r>
      <w:r w:rsidR="00A44EF7">
        <w:t>r</w:t>
      </w:r>
      <w:r>
        <w:t xml:space="preserve">egulatory </w:t>
      </w:r>
      <w:r w:rsidR="00A44EF7">
        <w:t>i</w:t>
      </w:r>
      <w:r>
        <w:t xml:space="preserve">ssues.  </w:t>
      </w:r>
      <w:r w:rsidR="00627C65">
        <w:t xml:space="preserve">The course will highlight </w:t>
      </w:r>
      <w:r>
        <w:t>quality control (QC), quality assurance (QA), good laboratory practices, regulatory agencies governing both clinical practice and biotechnology industries, ISO standards, basic principles of organizational structures, human resources management, and finance and operations as established by the academic standards required for completion of the traditional M.S. in Medical and Research Technology.</w:t>
      </w:r>
      <w:r w:rsidR="00627C65">
        <w:t xml:space="preserve"> </w:t>
      </w:r>
      <w:r w:rsidR="00627C65">
        <w:t xml:space="preserve">If the students wish to continue in the </w:t>
      </w:r>
      <w:proofErr w:type="gramStart"/>
      <w:r w:rsidR="00627C65">
        <w:t>Master’s</w:t>
      </w:r>
      <w:proofErr w:type="gramEnd"/>
      <w:r w:rsidR="00627C65">
        <w:t xml:space="preserve"> degree program, the credits earned can be applied toward a M.S. in Medical and Research Technology with concentration in Laboratory Management or Biomedical Research.</w:t>
      </w:r>
    </w:p>
    <w:p w14:paraId="58566F41" w14:textId="06F6F5D8" w:rsidR="00EA20F0" w:rsidRDefault="00EA20F0" w:rsidP="00AD168A"/>
    <w:p w14:paraId="014C22FD" w14:textId="0150504F" w:rsidR="00AF4B03" w:rsidRPr="00660465" w:rsidRDefault="00AF4B03" w:rsidP="00AF4B03">
      <w:pPr>
        <w:jc w:val="both"/>
      </w:pPr>
      <w:r>
        <w:t>T</w:t>
      </w:r>
      <w:r>
        <w:t xml:space="preserve">o enhance </w:t>
      </w:r>
      <w:r>
        <w:t xml:space="preserve">this global </w:t>
      </w:r>
      <w:r>
        <w:t xml:space="preserve">implementation of </w:t>
      </w:r>
      <w:r>
        <w:t>l</w:t>
      </w:r>
      <w:r>
        <w:t xml:space="preserve">aboratory </w:t>
      </w:r>
      <w:r>
        <w:t>s</w:t>
      </w:r>
      <w:r>
        <w:t>cience</w:t>
      </w:r>
      <w:r>
        <w:t xml:space="preserve">, we were primarily targeting </w:t>
      </w:r>
      <w:r>
        <w:t xml:space="preserve">  </w:t>
      </w:r>
      <w:r>
        <w:rPr>
          <w:b/>
        </w:rPr>
        <w:t xml:space="preserve"> </w:t>
      </w:r>
    </w:p>
    <w:p w14:paraId="4B422228" w14:textId="43CF2B5F" w:rsidR="00EA20F0" w:rsidRDefault="00AF4B03" w:rsidP="00AD168A">
      <w:r>
        <w:t>local institutions worldwide funded mostly by NIH &amp; Fogarty Grants (e.g. IHV Nigeria)</w:t>
      </w:r>
      <w:r>
        <w:t xml:space="preserve">. We have a good marketing strategy to promote this program in Africa, by </w:t>
      </w:r>
      <w:r>
        <w:t xml:space="preserve">communicating </w:t>
      </w:r>
      <w:r>
        <w:t xml:space="preserve">with </w:t>
      </w:r>
      <w:r w:rsidR="00E35DC2">
        <w:t xml:space="preserve">the </w:t>
      </w:r>
      <w:r>
        <w:t xml:space="preserve">African Society for Laboratory Medicine (ASLM) and </w:t>
      </w:r>
      <w:r w:rsidR="00E35DC2">
        <w:t xml:space="preserve">Kenya Medical Technician and Technologist Board (KMTTLB). However, after meeting with the UMB Graduate School, we </w:t>
      </w:r>
      <w:r w:rsidR="006E09D9">
        <w:t xml:space="preserve">realized a </w:t>
      </w:r>
      <w:r w:rsidR="00E35DC2">
        <w:t xml:space="preserve">need to develop a better plan how to market this program </w:t>
      </w:r>
      <w:r w:rsidR="006E09D9">
        <w:t>to</w:t>
      </w:r>
      <w:r w:rsidR="00E35DC2">
        <w:t xml:space="preserve"> US students, residents and postdoctoral fellows, who need a laboratory management training and exposure. </w:t>
      </w:r>
      <w:r w:rsidR="006E09D9">
        <w:t xml:space="preserve">Therefore, we are presently developing a plan of “dual” certificate programs, with a without “global perspective”. After clearing this with a Graduate School, we will be ready to submit </w:t>
      </w:r>
      <w:r w:rsidR="00804D60">
        <w:t>this</w:t>
      </w:r>
      <w:bookmarkStart w:id="0" w:name="_GoBack"/>
      <w:bookmarkEnd w:id="0"/>
      <w:r w:rsidR="006E09D9">
        <w:t xml:space="preserve"> to the Maryland Higher Education Commission for approval.  </w:t>
      </w:r>
      <w:r w:rsidR="00E35DC2">
        <w:t xml:space="preserve">  </w:t>
      </w:r>
    </w:p>
    <w:p w14:paraId="109B4EF5" w14:textId="77777777" w:rsidR="00AD168A" w:rsidRDefault="00AD168A"/>
    <w:p w14:paraId="7AC0A168" w14:textId="1295EF59" w:rsidR="000D5BB5" w:rsidRDefault="000D5BB5">
      <w:r>
        <w:lastRenderedPageBreak/>
        <w:t xml:space="preserve">In conclusion, this has been a wonderful year as a </w:t>
      </w:r>
      <w:proofErr w:type="spellStart"/>
      <w:r>
        <w:t>GLOBALtimore</w:t>
      </w:r>
      <w:proofErr w:type="spellEnd"/>
      <w:r>
        <w:t xml:space="preserve"> fellow, working closely with</w:t>
      </w:r>
      <w:r w:rsidR="004A360C">
        <w:t xml:space="preserve"> faculty and experts from </w:t>
      </w:r>
      <w:r>
        <w:t>a Center for Global Engagement</w:t>
      </w:r>
      <w:r w:rsidR="004A360C">
        <w:t xml:space="preserve">, </w:t>
      </w:r>
      <w:r>
        <w:t>other fellows,</w:t>
      </w:r>
      <w:r w:rsidR="004A360C">
        <w:t xml:space="preserve"> and</w:t>
      </w:r>
      <w:r>
        <w:t xml:space="preserve"> </w:t>
      </w:r>
      <w:r w:rsidR="004A360C">
        <w:t>participating in the summer 2019 me</w:t>
      </w:r>
      <w:r w:rsidR="00C50414">
        <w:t>e</w:t>
      </w:r>
      <w:r w:rsidR="004A360C">
        <w:t>ti</w:t>
      </w:r>
      <w:r w:rsidR="00C50414">
        <w:t>n</w:t>
      </w:r>
      <w:r w:rsidR="004A360C">
        <w:t>g with the Nigerian cohort enrolled in MSHS</w:t>
      </w:r>
      <w:r w:rsidR="00C50414">
        <w:t xml:space="preserve"> - implementation and dissemination with Dr. Katherine Marconi</w:t>
      </w:r>
      <w:r w:rsidR="004A360C">
        <w:t xml:space="preserve"> </w:t>
      </w:r>
      <w:r>
        <w:t>and</w:t>
      </w:r>
      <w:r w:rsidR="00C50414">
        <w:t xml:space="preserve"> Dr. MJ Bondy, and meeting </w:t>
      </w:r>
      <w:r w:rsidR="00D371B5">
        <w:t xml:space="preserve">Dr. Alash’le Abimiku, Executive Director, International Research Center of Excellence (IRCE) and Executive Director, Lab Diagnostic &amp; Research, Institute of Human Virology Nigeria. </w:t>
      </w:r>
      <w:r>
        <w:t xml:space="preserve">I am </w:t>
      </w:r>
      <w:r w:rsidR="00D371B5">
        <w:t xml:space="preserve">extremely </w:t>
      </w:r>
      <w:r>
        <w:t xml:space="preserve">grateful for this </w:t>
      </w:r>
      <w:r w:rsidR="006E09D9">
        <w:t>great</w:t>
      </w:r>
      <w:r>
        <w:t xml:space="preserve"> </w:t>
      </w:r>
      <w:r w:rsidR="00EA20F0">
        <w:t xml:space="preserve">and unique </w:t>
      </w:r>
      <w:r>
        <w:t>experience.</w:t>
      </w:r>
    </w:p>
    <w:p w14:paraId="72491877" w14:textId="793C8410" w:rsidR="00D371B5" w:rsidRDefault="00D371B5"/>
    <w:p w14:paraId="21A35D50" w14:textId="133F9783" w:rsidR="00D371B5" w:rsidRDefault="00D371B5"/>
    <w:p w14:paraId="09A44114" w14:textId="77777777" w:rsidR="00D371B5" w:rsidRDefault="00D371B5"/>
    <w:sectPr w:rsidR="00D37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FF"/>
    <w:rsid w:val="00043FFF"/>
    <w:rsid w:val="000D5BB5"/>
    <w:rsid w:val="001307DD"/>
    <w:rsid w:val="004A360C"/>
    <w:rsid w:val="00627C65"/>
    <w:rsid w:val="006E09D9"/>
    <w:rsid w:val="00804D60"/>
    <w:rsid w:val="00A44EF7"/>
    <w:rsid w:val="00A62D8B"/>
    <w:rsid w:val="00A909F5"/>
    <w:rsid w:val="00AD168A"/>
    <w:rsid w:val="00AF4B03"/>
    <w:rsid w:val="00C50414"/>
    <w:rsid w:val="00D371B5"/>
    <w:rsid w:val="00D45FC4"/>
    <w:rsid w:val="00E35DC2"/>
    <w:rsid w:val="00EA20F0"/>
    <w:rsid w:val="00FA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3C78"/>
  <w15:chartTrackingRefBased/>
  <w15:docId w15:val="{DE7596FD-0B77-482A-AA26-5FBAE6F6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3F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F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7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vucenik@som.umary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Vucenik, Ivana</dc:creator>
  <cp:keywords/>
  <dc:description/>
  <cp:lastModifiedBy>Vucenik, Ivana</cp:lastModifiedBy>
  <cp:revision>2</cp:revision>
  <dcterms:created xsi:type="dcterms:W3CDTF">2020-03-20T23:20:00Z</dcterms:created>
  <dcterms:modified xsi:type="dcterms:W3CDTF">2020-03-20T23:20:00Z</dcterms:modified>
</cp:coreProperties>
</file>