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215" w:rsidRPr="00BE4215" w:rsidRDefault="006D3D60" w:rsidP="00BE4215">
      <w:pPr>
        <w:spacing w:after="0" w:line="240" w:lineRule="auto"/>
        <w:rPr>
          <w:rFonts w:ascii="Times New Roman" w:eastAsia="Times New Roman" w:hAnsi="Times New Roman" w:cs="Times New Roman"/>
          <w:b/>
          <w:sz w:val="24"/>
          <w:szCs w:val="24"/>
        </w:rPr>
      </w:pPr>
      <w:r w:rsidRPr="006D3D60">
        <w:rPr>
          <w:rFonts w:ascii="Times New Roman" w:eastAsia="Times New Roman" w:hAnsi="Times New Roman" w:cs="Times New Roman"/>
          <w:b/>
          <w:noProof/>
          <w:sz w:val="24"/>
          <w:szCs w:val="24"/>
        </w:rPr>
        <mc:AlternateContent>
          <mc:Choice Requires="wps">
            <w:drawing>
              <wp:anchor distT="45720" distB="45720" distL="114300" distR="114300" simplePos="0" relativeHeight="251707904" behindDoc="0" locked="0" layoutInCell="1" allowOverlap="1">
                <wp:simplePos x="0" y="0"/>
                <wp:positionH relativeFrom="column">
                  <wp:posOffset>1762125</wp:posOffset>
                </wp:positionH>
                <wp:positionV relativeFrom="paragraph">
                  <wp:posOffset>0</wp:posOffset>
                </wp:positionV>
                <wp:extent cx="2790825" cy="5619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561975"/>
                        </a:xfrm>
                        <a:prstGeom prst="rect">
                          <a:avLst/>
                        </a:prstGeom>
                        <a:solidFill>
                          <a:srgbClr val="FFFFFF"/>
                        </a:solidFill>
                        <a:ln w="9525">
                          <a:noFill/>
                          <a:miter lim="800000"/>
                          <a:headEnd/>
                          <a:tailEnd/>
                        </a:ln>
                      </wps:spPr>
                      <wps:txbx>
                        <w:txbxContent>
                          <w:p w:rsidR="006D3D60" w:rsidRPr="006D3D60" w:rsidRDefault="006D3D60" w:rsidP="006D3D60">
                            <w:pPr>
                              <w:jc w:val="center"/>
                              <w:rPr>
                                <w:rFonts w:ascii="Times New Roman" w:hAnsi="Times New Roman" w:cs="Times New Roman"/>
                                <w:b/>
                                <w:sz w:val="28"/>
                                <w:szCs w:val="28"/>
                              </w:rPr>
                            </w:pPr>
                            <w:r w:rsidRPr="006D3D60">
                              <w:rPr>
                                <w:rFonts w:ascii="Times New Roman" w:hAnsi="Times New Roman" w:cs="Times New Roman"/>
                                <w:b/>
                                <w:sz w:val="28"/>
                                <w:szCs w:val="28"/>
                              </w:rPr>
                              <w:t xml:space="preserve">VA </w:t>
                            </w:r>
                            <w:r>
                              <w:rPr>
                                <w:rFonts w:ascii="Times New Roman" w:hAnsi="Times New Roman" w:cs="Times New Roman"/>
                                <w:b/>
                                <w:sz w:val="28"/>
                                <w:szCs w:val="28"/>
                              </w:rPr>
                              <w:t xml:space="preserve">INFORMED CONSENT AND HIPAA </w:t>
                            </w:r>
                            <w:r w:rsidRPr="006D3D60">
                              <w:rPr>
                                <w:rFonts w:ascii="Times New Roman" w:hAnsi="Times New Roman" w:cs="Times New Roman"/>
                                <w:b/>
                                <w:sz w:val="28"/>
                                <w:szCs w:val="28"/>
                              </w:rPr>
                              <w:t>GUIDELINES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8.75pt;margin-top:0;width:219.75pt;height:44.25pt;z-index:251707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" stroked="f">
                <v:textbox>
                  <w:txbxContent>
                    <w:p w:rsidR="006D3D60" w:rsidRPr="006D3D60" w:rsidRDefault="006D3D60" w:rsidP="006D3D60">
                      <w:pPr>
                        <w:jc w:val="center"/>
                        <w:rPr>
                          <w:rFonts w:ascii="Times New Roman" w:hAnsi="Times New Roman" w:cs="Times New Roman"/>
                          <w:b/>
                          <w:sz w:val="28"/>
                          <w:szCs w:val="28"/>
                        </w:rPr>
                      </w:pPr>
                      <w:r w:rsidRPr="006D3D60">
                        <w:rPr>
                          <w:rFonts w:ascii="Times New Roman" w:hAnsi="Times New Roman" w:cs="Times New Roman"/>
                          <w:b/>
                          <w:sz w:val="28"/>
                          <w:szCs w:val="28"/>
                        </w:rPr>
                        <w:t xml:space="preserve">VA </w:t>
                      </w:r>
                      <w:r>
                        <w:rPr>
                          <w:rFonts w:ascii="Times New Roman" w:hAnsi="Times New Roman" w:cs="Times New Roman"/>
                          <w:b/>
                          <w:sz w:val="28"/>
                          <w:szCs w:val="28"/>
                        </w:rPr>
                        <w:t xml:space="preserve">INFORMED CONSENT AND HIPAA </w:t>
                      </w:r>
                      <w:r w:rsidRPr="006D3D60">
                        <w:rPr>
                          <w:rFonts w:ascii="Times New Roman" w:hAnsi="Times New Roman" w:cs="Times New Roman"/>
                          <w:b/>
                          <w:sz w:val="28"/>
                          <w:szCs w:val="28"/>
                        </w:rPr>
                        <w:t>GUIDELINES</w:t>
                      </w:r>
                    </w:p>
                  </w:txbxContent>
                </v:textbox>
                <w10:wrap type="square"/>
              </v:shape>
            </w:pict>
          </mc:Fallback>
        </mc:AlternateContent>
      </w:r>
      <w:r>
        <w:rPr>
          <w:noProof/>
        </w:rPr>
        <w:drawing>
          <wp:anchor distT="0" distB="0" distL="114300" distR="114300" simplePos="0" relativeHeight="251657728" behindDoc="1" locked="0" layoutInCell="1" allowOverlap="1" wp14:anchorId="067B716B" wp14:editId="48BAD63C">
            <wp:simplePos x="0" y="0"/>
            <wp:positionH relativeFrom="column">
              <wp:posOffset>38100</wp:posOffset>
            </wp:positionH>
            <wp:positionV relativeFrom="paragraph">
              <wp:posOffset>-314325</wp:posOffset>
            </wp:positionV>
            <wp:extent cx="1005840" cy="548640"/>
            <wp:effectExtent l="0" t="0" r="3810" b="3810"/>
            <wp:wrapTight wrapText="bothSides">
              <wp:wrapPolygon edited="0">
                <wp:start x="15136" y="0"/>
                <wp:lineTo x="3273" y="750"/>
                <wp:lineTo x="0" y="3000"/>
                <wp:lineTo x="0" y="21000"/>
                <wp:lineTo x="20864" y="21000"/>
                <wp:lineTo x="20455" y="15750"/>
                <wp:lineTo x="19636" y="12000"/>
                <wp:lineTo x="21273" y="6750"/>
                <wp:lineTo x="21273" y="5250"/>
                <wp:lineTo x="17182" y="0"/>
                <wp:lineTo x="15136" y="0"/>
              </wp:wrapPolygon>
            </wp:wrapTight>
            <wp:docPr id="1" name="Picture 1" descr="VA Maryland Health Care System logo" title="VAMHCS logo"/>
            <wp:cNvGraphicFramePr/>
            <a:graphic xmlns:a="http://schemas.openxmlformats.org/drawingml/2006/main">
              <a:graphicData uri="http://schemas.openxmlformats.org/drawingml/2006/picture">
                <pic:pic xmlns:pic="http://schemas.openxmlformats.org/drawingml/2006/picture">
                  <pic:nvPicPr>
                    <pic:cNvPr id="1" name="Picture 1" descr="M:\Logos\VAMHCS logo.gif"/>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584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BE4215">
        <w:rPr>
          <w:noProof/>
        </w:rPr>
        <w:t xml:space="preserve"> </w:t>
      </w:r>
    </w:p>
    <w:p w:rsidR="00BE4215" w:rsidRPr="00BE4215" w:rsidRDefault="00BE4215" w:rsidP="00BE4215">
      <w:pPr>
        <w:pStyle w:val="ListParagraph"/>
        <w:spacing w:after="0" w:line="240" w:lineRule="auto"/>
        <w:ind w:left="360"/>
        <w:rPr>
          <w:rFonts w:ascii="Times New Roman" w:eastAsia="Times New Roman" w:hAnsi="Times New Roman" w:cs="Times New Roman"/>
          <w:sz w:val="24"/>
          <w:szCs w:val="24"/>
        </w:rPr>
      </w:pPr>
    </w:p>
    <w:p w:rsidR="006D3D60" w:rsidRDefault="006D3D60" w:rsidP="006D3D60">
      <w:pPr>
        <w:pStyle w:val="ListParagraph"/>
        <w:spacing w:after="0" w:line="240" w:lineRule="auto"/>
        <w:ind w:left="360"/>
        <w:rPr>
          <w:rFonts w:ascii="Times New Roman" w:eastAsia="Times New Roman" w:hAnsi="Times New Roman" w:cs="Times New Roman"/>
          <w:sz w:val="24"/>
          <w:szCs w:val="24"/>
        </w:rPr>
      </w:pPr>
    </w:p>
    <w:p w:rsidR="006D3D60" w:rsidRDefault="006D3D60" w:rsidP="006D3D60">
      <w:pPr>
        <w:pStyle w:val="ListParagraph"/>
        <w:spacing w:after="0" w:line="240" w:lineRule="auto"/>
        <w:ind w:left="360"/>
        <w:rPr>
          <w:rFonts w:ascii="Times New Roman" w:eastAsia="Times New Roman" w:hAnsi="Times New Roman" w:cs="Times New Roman"/>
          <w:sz w:val="24"/>
          <w:szCs w:val="24"/>
        </w:rPr>
      </w:pPr>
    </w:p>
    <w:p w:rsidR="00BE4215" w:rsidRPr="00BE4215" w:rsidRDefault="00BE4215" w:rsidP="00BE4215">
      <w:pPr>
        <w:pStyle w:val="ListParagraph"/>
        <w:numPr>
          <w:ilvl w:val="0"/>
          <w:numId w:val="2"/>
        </w:numPr>
        <w:spacing w:after="0" w:line="240" w:lineRule="auto"/>
        <w:ind w:left="360"/>
        <w:rPr>
          <w:rFonts w:ascii="Times New Roman" w:eastAsia="Times New Roman" w:hAnsi="Times New Roman" w:cs="Times New Roman"/>
          <w:sz w:val="24"/>
          <w:szCs w:val="24"/>
        </w:rPr>
      </w:pPr>
      <w:r w:rsidRPr="00BE4215">
        <w:rPr>
          <w:rFonts w:ascii="Times New Roman" w:eastAsia="Times New Roman" w:hAnsi="Times New Roman" w:cs="Times New Roman"/>
          <w:sz w:val="24"/>
          <w:szCs w:val="24"/>
        </w:rPr>
        <w:t xml:space="preserve">This template is a combined VA informed consent and HIPAA authorization.  The combined form cannot be used in the following conditions:  </w:t>
      </w:r>
    </w:p>
    <w:p w:rsidR="00BE4215" w:rsidRPr="00BE4215" w:rsidRDefault="00BE4215" w:rsidP="00BE4215">
      <w:pPr>
        <w:pStyle w:val="ListParagraph"/>
        <w:numPr>
          <w:ilvl w:val="0"/>
          <w:numId w:val="3"/>
        </w:numPr>
        <w:spacing w:after="0" w:line="240" w:lineRule="auto"/>
        <w:rPr>
          <w:rFonts w:ascii="Times New Roman" w:eastAsia="Times New Roman" w:hAnsi="Times New Roman" w:cs="Times New Roman"/>
          <w:sz w:val="24"/>
          <w:szCs w:val="24"/>
        </w:rPr>
      </w:pPr>
      <w:r w:rsidRPr="00BE4215">
        <w:rPr>
          <w:rFonts w:ascii="Times New Roman" w:eastAsia="Times New Roman" w:hAnsi="Times New Roman" w:cs="Times New Roman"/>
          <w:sz w:val="24"/>
          <w:szCs w:val="24"/>
        </w:rPr>
        <w:t xml:space="preserve">The research contains elements of optional banking of data or </w:t>
      </w:r>
      <w:proofErr w:type="spellStart"/>
      <w:r w:rsidRPr="00BE4215">
        <w:rPr>
          <w:rFonts w:ascii="Times New Roman" w:eastAsia="Times New Roman" w:hAnsi="Times New Roman" w:cs="Times New Roman"/>
          <w:sz w:val="24"/>
          <w:szCs w:val="24"/>
        </w:rPr>
        <w:t>biospecimens</w:t>
      </w:r>
      <w:proofErr w:type="spellEnd"/>
      <w:r w:rsidRPr="00BE4215">
        <w:rPr>
          <w:rFonts w:ascii="Times New Roman" w:eastAsia="Times New Roman" w:hAnsi="Times New Roman" w:cs="Times New Roman"/>
          <w:sz w:val="24"/>
          <w:szCs w:val="24"/>
        </w:rPr>
        <w:t>.  VA Form 10-0493, Authorization for Use &amp; Release of Individually Identifiable Health Information for Veterans Health Administration (VHA) Research (VA HIPAA Authorization) is still required as it contains information on page 5 related to optional authorization supplement for placing data or biological specimens in a Repository or for conducting optional analysis of specimens for future use in research</w:t>
      </w:r>
    </w:p>
    <w:p w:rsidR="00BE4215" w:rsidRPr="00BE4215" w:rsidRDefault="00BE4215" w:rsidP="00BE4215">
      <w:pPr>
        <w:pStyle w:val="ListParagraph"/>
        <w:numPr>
          <w:ilvl w:val="0"/>
          <w:numId w:val="3"/>
        </w:numPr>
        <w:spacing w:after="0" w:line="240" w:lineRule="auto"/>
        <w:rPr>
          <w:rFonts w:ascii="Times New Roman" w:eastAsia="Times New Roman" w:hAnsi="Times New Roman" w:cs="Times New Roman"/>
          <w:sz w:val="24"/>
          <w:szCs w:val="24"/>
        </w:rPr>
      </w:pPr>
      <w:r w:rsidRPr="00BE4215">
        <w:rPr>
          <w:rFonts w:ascii="Times New Roman" w:eastAsia="Times New Roman" w:hAnsi="Times New Roman" w:cs="Times New Roman"/>
          <w:sz w:val="24"/>
          <w:szCs w:val="24"/>
        </w:rPr>
        <w:t xml:space="preserve">A legally authorized representative will consent and authorize on behalf of the research participant, a VA 10-0493, Authorization for Use &amp; Release of Individually Identifiable Health Information for Veterans Health Administration (VHA) Research (VA HIPAA Authorization) must be used.  </w:t>
      </w:r>
    </w:p>
    <w:p w:rsidR="00BE4215" w:rsidRPr="00BE4215" w:rsidRDefault="00BE4215" w:rsidP="00BE4215">
      <w:pPr>
        <w:pStyle w:val="ListParagraph"/>
        <w:numPr>
          <w:ilvl w:val="0"/>
          <w:numId w:val="3"/>
        </w:numPr>
        <w:spacing w:after="0" w:line="240" w:lineRule="auto"/>
        <w:rPr>
          <w:rFonts w:ascii="Times New Roman" w:eastAsia="Times New Roman" w:hAnsi="Times New Roman" w:cs="Times New Roman"/>
          <w:sz w:val="24"/>
          <w:szCs w:val="24"/>
        </w:rPr>
      </w:pPr>
      <w:r w:rsidRPr="00BE4215">
        <w:rPr>
          <w:rFonts w:ascii="Times New Roman" w:eastAsia="Times New Roman" w:hAnsi="Times New Roman" w:cs="Times New Roman"/>
          <w:sz w:val="24"/>
          <w:szCs w:val="24"/>
        </w:rPr>
        <w:t>If the above conditions apply to your study, please remove the HIPAA language on this template and use the VA Form 10-0493.</w:t>
      </w:r>
    </w:p>
    <w:p w:rsidR="00BE4215" w:rsidRPr="00BE4215" w:rsidRDefault="00BE4215" w:rsidP="00BE4215">
      <w:pPr>
        <w:pStyle w:val="ListParagraph"/>
        <w:numPr>
          <w:ilvl w:val="0"/>
          <w:numId w:val="3"/>
        </w:numPr>
        <w:spacing w:after="0" w:line="240" w:lineRule="auto"/>
        <w:ind w:left="360"/>
        <w:rPr>
          <w:rFonts w:ascii="Times New Roman" w:eastAsia="Times New Roman" w:hAnsi="Times New Roman" w:cs="Times New Roman"/>
          <w:sz w:val="24"/>
          <w:szCs w:val="24"/>
        </w:rPr>
      </w:pPr>
      <w:r w:rsidRPr="00BE4215">
        <w:rPr>
          <w:rFonts w:ascii="Times New Roman" w:eastAsia="Times New Roman" w:hAnsi="Times New Roman" w:cs="Times New Roman"/>
          <w:sz w:val="24"/>
          <w:szCs w:val="24"/>
        </w:rPr>
        <w:t>Items in</w:t>
      </w:r>
      <w:r w:rsidRPr="00BE4215">
        <w:rPr>
          <w:rFonts w:ascii="Times New Roman" w:eastAsia="Times New Roman" w:hAnsi="Times New Roman" w:cs="Times New Roman"/>
          <w:color w:val="0000FF"/>
          <w:sz w:val="24"/>
          <w:szCs w:val="24"/>
        </w:rPr>
        <w:t xml:space="preserve"> blue</w:t>
      </w:r>
      <w:r w:rsidR="006E280D">
        <w:rPr>
          <w:rFonts w:ascii="Times New Roman" w:eastAsia="Times New Roman" w:hAnsi="Times New Roman" w:cs="Times New Roman"/>
          <w:sz w:val="24"/>
          <w:szCs w:val="24"/>
        </w:rPr>
        <w:t xml:space="preserve"> mirror</w:t>
      </w:r>
      <w:r w:rsidRPr="00BE4215">
        <w:rPr>
          <w:rFonts w:ascii="Times New Roman" w:eastAsia="Times New Roman" w:hAnsi="Times New Roman" w:cs="Times New Roman"/>
          <w:sz w:val="24"/>
          <w:szCs w:val="24"/>
        </w:rPr>
        <w:t xml:space="preserve"> UMB IRB informed consent template</w:t>
      </w:r>
      <w:r w:rsidR="004A7A7D">
        <w:rPr>
          <w:rFonts w:ascii="Times New Roman" w:eastAsia="Times New Roman" w:hAnsi="Times New Roman" w:cs="Times New Roman"/>
          <w:sz w:val="24"/>
          <w:szCs w:val="24"/>
        </w:rPr>
        <w:t xml:space="preserve"> instructions</w:t>
      </w:r>
      <w:r w:rsidRPr="00BE4215">
        <w:rPr>
          <w:rFonts w:ascii="Times New Roman" w:eastAsia="Times New Roman" w:hAnsi="Times New Roman" w:cs="Times New Roman"/>
          <w:sz w:val="24"/>
          <w:szCs w:val="24"/>
        </w:rPr>
        <w:t xml:space="preserve">.  Items in </w:t>
      </w:r>
      <w:r w:rsidRPr="00BE4215">
        <w:rPr>
          <w:rFonts w:ascii="Times New Roman" w:eastAsia="Times New Roman" w:hAnsi="Times New Roman" w:cs="Times New Roman"/>
          <w:color w:val="00B050"/>
          <w:sz w:val="24"/>
          <w:szCs w:val="24"/>
        </w:rPr>
        <w:t xml:space="preserve">green </w:t>
      </w:r>
      <w:r w:rsidR="003C7103">
        <w:rPr>
          <w:rFonts w:ascii="Times New Roman" w:eastAsia="Times New Roman" w:hAnsi="Times New Roman" w:cs="Times New Roman"/>
          <w:sz w:val="24"/>
          <w:szCs w:val="24"/>
        </w:rPr>
        <w:t>are VA-</w:t>
      </w:r>
      <w:r w:rsidRPr="00BE4215">
        <w:rPr>
          <w:rFonts w:ascii="Times New Roman" w:eastAsia="Times New Roman" w:hAnsi="Times New Roman" w:cs="Times New Roman"/>
          <w:sz w:val="24"/>
          <w:szCs w:val="24"/>
        </w:rPr>
        <w:t>specific language or instruction</w:t>
      </w:r>
      <w:r w:rsidR="004A7A7D">
        <w:rPr>
          <w:rFonts w:ascii="Times New Roman" w:eastAsia="Times New Roman" w:hAnsi="Times New Roman" w:cs="Times New Roman"/>
          <w:sz w:val="24"/>
          <w:szCs w:val="24"/>
        </w:rPr>
        <w:t>s.  Other items in black must remain in the final ICD.</w:t>
      </w:r>
    </w:p>
    <w:p w:rsidR="00BE4215" w:rsidRPr="00BE4215" w:rsidRDefault="00BE4215" w:rsidP="00BE4215">
      <w:pPr>
        <w:numPr>
          <w:ilvl w:val="0"/>
          <w:numId w:val="1"/>
        </w:numPr>
        <w:spacing w:after="0" w:line="240" w:lineRule="auto"/>
        <w:contextualSpacing/>
        <w:rPr>
          <w:rFonts w:ascii="Times New Roman" w:eastAsia="Times New Roman" w:hAnsi="Times New Roman" w:cs="Times New Roman"/>
          <w:sz w:val="24"/>
          <w:szCs w:val="24"/>
        </w:rPr>
      </w:pPr>
      <w:r w:rsidRPr="00BE4215">
        <w:rPr>
          <w:rFonts w:ascii="Times New Roman" w:eastAsia="Times New Roman" w:hAnsi="Times New Roman" w:cs="Times New Roman"/>
          <w:sz w:val="24"/>
          <w:szCs w:val="24"/>
        </w:rPr>
        <w:t>Do not adjust the bottom margin or use the footer; it has been reserved for use by the IRB.</w:t>
      </w:r>
    </w:p>
    <w:p w:rsidR="00BE4215" w:rsidRPr="00BE4215" w:rsidRDefault="00BE4215" w:rsidP="00BE4215">
      <w:pPr>
        <w:numPr>
          <w:ilvl w:val="0"/>
          <w:numId w:val="1"/>
        </w:numPr>
        <w:spacing w:after="0" w:line="240" w:lineRule="auto"/>
        <w:rPr>
          <w:rFonts w:ascii="Times New Roman" w:eastAsia="Times New Roman" w:hAnsi="Times New Roman" w:cs="Times New Roman"/>
          <w:sz w:val="24"/>
          <w:szCs w:val="24"/>
        </w:rPr>
      </w:pPr>
      <w:r w:rsidRPr="00BE4215">
        <w:rPr>
          <w:rFonts w:ascii="Times New Roman" w:eastAsia="Times New Roman" w:hAnsi="Times New Roman" w:cs="Times New Roman"/>
          <w:sz w:val="24"/>
          <w:szCs w:val="24"/>
        </w:rPr>
        <w:t xml:space="preserve">Follow the guidelines and complete as applicable for your project.  Please </w:t>
      </w:r>
      <w:r w:rsidRPr="00BE4215">
        <w:rPr>
          <w:rFonts w:ascii="Times New Roman" w:eastAsia="Times New Roman" w:hAnsi="Times New Roman" w:cs="Times New Roman"/>
          <w:b/>
          <w:sz w:val="24"/>
          <w:szCs w:val="24"/>
        </w:rPr>
        <w:t xml:space="preserve">delete the template guidelines and unwanted text </w:t>
      </w:r>
      <w:r w:rsidRPr="00BE4215">
        <w:rPr>
          <w:rFonts w:ascii="Times New Roman" w:eastAsia="Times New Roman" w:hAnsi="Times New Roman" w:cs="Times New Roman"/>
          <w:sz w:val="24"/>
          <w:szCs w:val="24"/>
        </w:rPr>
        <w:t xml:space="preserve">after the document is completed. </w:t>
      </w:r>
      <w:bookmarkStart w:id="0" w:name="_GoBack"/>
      <w:bookmarkEnd w:id="0"/>
    </w:p>
    <w:p w:rsidR="00BE4215" w:rsidRPr="00BE4215" w:rsidRDefault="00BE4215" w:rsidP="00BE4215">
      <w:pPr>
        <w:numPr>
          <w:ilvl w:val="0"/>
          <w:numId w:val="1"/>
        </w:numPr>
        <w:spacing w:after="0" w:line="240" w:lineRule="auto"/>
        <w:rPr>
          <w:rFonts w:ascii="Times New Roman" w:eastAsia="Times New Roman" w:hAnsi="Times New Roman" w:cs="Times New Roman"/>
          <w:bCs/>
          <w:sz w:val="24"/>
          <w:szCs w:val="24"/>
        </w:rPr>
      </w:pPr>
      <w:r w:rsidRPr="00BE4215">
        <w:rPr>
          <w:rFonts w:ascii="Times New Roman" w:eastAsia="Times New Roman" w:hAnsi="Times New Roman" w:cs="Times New Roman"/>
          <w:bCs/>
          <w:sz w:val="24"/>
          <w:szCs w:val="24"/>
        </w:rPr>
        <w:t xml:space="preserve">The consent form should include all the section headings indicated in the template unless otherwise indicated. </w:t>
      </w:r>
    </w:p>
    <w:p w:rsidR="00BE4215" w:rsidRPr="00BE4215" w:rsidRDefault="00BE4215" w:rsidP="00BE4215">
      <w:pPr>
        <w:numPr>
          <w:ilvl w:val="0"/>
          <w:numId w:val="1"/>
        </w:numPr>
        <w:spacing w:after="0" w:line="240" w:lineRule="auto"/>
        <w:rPr>
          <w:rFonts w:ascii="Times New Roman" w:eastAsia="Times New Roman" w:hAnsi="Times New Roman" w:cs="Times New Roman"/>
          <w:bCs/>
          <w:sz w:val="24"/>
          <w:szCs w:val="24"/>
        </w:rPr>
      </w:pPr>
      <w:r w:rsidRPr="00BE4215">
        <w:rPr>
          <w:rFonts w:ascii="Times New Roman" w:eastAsia="Times New Roman" w:hAnsi="Times New Roman" w:cs="Times New Roman"/>
          <w:sz w:val="24"/>
          <w:szCs w:val="24"/>
        </w:rPr>
        <w:t xml:space="preserve">The headings of this consent form are generally phrased as questions from the participant; the content of each section is generally written as the response from the study team. The form should provide information that a reasonable person would want to have </w:t>
      </w:r>
      <w:proofErr w:type="gramStart"/>
      <w:r w:rsidRPr="00BE4215">
        <w:rPr>
          <w:rFonts w:ascii="Times New Roman" w:eastAsia="Times New Roman" w:hAnsi="Times New Roman" w:cs="Times New Roman"/>
          <w:sz w:val="24"/>
          <w:szCs w:val="24"/>
        </w:rPr>
        <w:t>in order to</w:t>
      </w:r>
      <w:proofErr w:type="gramEnd"/>
      <w:r w:rsidRPr="00BE4215">
        <w:rPr>
          <w:rFonts w:ascii="Times New Roman" w:eastAsia="Times New Roman" w:hAnsi="Times New Roman" w:cs="Times New Roman"/>
          <w:sz w:val="24"/>
          <w:szCs w:val="24"/>
        </w:rPr>
        <w:t xml:space="preserve"> make an informed decision about whether to participate or not.</w:t>
      </w:r>
    </w:p>
    <w:p w:rsidR="00BE4215" w:rsidRPr="00BE4215" w:rsidRDefault="00BE4215" w:rsidP="00BE4215">
      <w:pPr>
        <w:numPr>
          <w:ilvl w:val="0"/>
          <w:numId w:val="1"/>
        </w:numPr>
        <w:spacing w:after="0" w:line="240" w:lineRule="auto"/>
        <w:rPr>
          <w:rFonts w:ascii="Times New Roman" w:eastAsia="Times New Roman" w:hAnsi="Times New Roman" w:cs="Times New Roman"/>
          <w:bCs/>
          <w:sz w:val="24"/>
          <w:szCs w:val="24"/>
        </w:rPr>
      </w:pPr>
      <w:r w:rsidRPr="00BE4215">
        <w:rPr>
          <w:rFonts w:ascii="Times New Roman" w:eastAsia="Times New Roman" w:hAnsi="Times New Roman" w:cs="Times New Roman"/>
          <w:sz w:val="24"/>
          <w:szCs w:val="24"/>
        </w:rPr>
        <w:t xml:space="preserve">The consent form may </w:t>
      </w:r>
      <w:r w:rsidRPr="00BE4215">
        <w:rPr>
          <w:rFonts w:ascii="Times New Roman" w:eastAsia="Times New Roman" w:hAnsi="Times New Roman" w:cs="Times New Roman"/>
          <w:b/>
          <w:sz w:val="24"/>
          <w:szCs w:val="24"/>
        </w:rPr>
        <w:t>not</w:t>
      </w:r>
      <w:r w:rsidRPr="00BE4215">
        <w:rPr>
          <w:rFonts w:ascii="Times New Roman" w:eastAsia="Times New Roman" w:hAnsi="Times New Roman" w:cs="Times New Roman"/>
          <w:sz w:val="24"/>
          <w:szCs w:val="24"/>
        </w:rPr>
        <w:t xml:space="preserve"> contain exculpatory language through which the participant is made to waive or appear to waive any of the participant’s legal rights, or releases or appears to release the investigator or the Institution from liability for negligence. Phrases such as “I understand…” or “You understand…” are not appropriate as they can be interpreted as suggestive and can constitute coercive influence over a participant.  </w:t>
      </w:r>
    </w:p>
    <w:p w:rsidR="00BE4215" w:rsidRPr="00BE4215" w:rsidRDefault="00BE4215" w:rsidP="00BE4215">
      <w:pPr>
        <w:numPr>
          <w:ilvl w:val="0"/>
          <w:numId w:val="1"/>
        </w:numPr>
        <w:spacing w:after="0" w:line="240" w:lineRule="auto"/>
        <w:rPr>
          <w:rFonts w:ascii="Times New Roman" w:eastAsia="Times New Roman" w:hAnsi="Times New Roman" w:cs="Times New Roman"/>
          <w:bCs/>
          <w:sz w:val="24"/>
          <w:szCs w:val="24"/>
        </w:rPr>
      </w:pPr>
      <w:r w:rsidRPr="00BE4215">
        <w:rPr>
          <w:rFonts w:ascii="Times New Roman" w:eastAsia="Times New Roman" w:hAnsi="Times New Roman" w:cs="Times New Roman"/>
          <w:sz w:val="24"/>
          <w:szCs w:val="24"/>
        </w:rPr>
        <w:t>The consent form should be written at an appropriate grade level for the group of participants, usually no higher than the 8</w:t>
      </w:r>
      <w:r w:rsidRPr="00BE4215">
        <w:rPr>
          <w:rFonts w:ascii="Times New Roman" w:eastAsia="Times New Roman" w:hAnsi="Times New Roman" w:cs="Times New Roman"/>
          <w:sz w:val="24"/>
          <w:szCs w:val="24"/>
          <w:vertAlign w:val="superscript"/>
        </w:rPr>
        <w:t>th</w:t>
      </w:r>
      <w:r w:rsidRPr="00BE4215">
        <w:rPr>
          <w:rFonts w:ascii="Times New Roman" w:eastAsia="Times New Roman" w:hAnsi="Times New Roman" w:cs="Times New Roman"/>
          <w:sz w:val="24"/>
          <w:szCs w:val="24"/>
        </w:rPr>
        <w:t xml:space="preserve"> grade level based on an electronic grade level scoring system, which is available with most word processing systems.  The IRB may consider higher reading grade levels based on the populations targeted in the study.</w:t>
      </w:r>
    </w:p>
    <w:p w:rsidR="00BE4215" w:rsidRPr="00BE4215" w:rsidRDefault="00BE4215" w:rsidP="00BE4215">
      <w:pPr>
        <w:numPr>
          <w:ilvl w:val="0"/>
          <w:numId w:val="1"/>
        </w:numPr>
        <w:spacing w:after="0" w:line="240" w:lineRule="auto"/>
        <w:rPr>
          <w:rFonts w:ascii="Times New Roman" w:eastAsia="Times New Roman" w:hAnsi="Times New Roman" w:cs="Times New Roman"/>
          <w:bCs/>
          <w:sz w:val="24"/>
          <w:szCs w:val="24"/>
        </w:rPr>
      </w:pPr>
      <w:r w:rsidRPr="00BE4215">
        <w:rPr>
          <w:rFonts w:ascii="Times New Roman" w:eastAsia="Times New Roman" w:hAnsi="Times New Roman" w:cs="Times New Roman"/>
          <w:bCs/>
          <w:sz w:val="24"/>
          <w:szCs w:val="24"/>
        </w:rPr>
        <w:t>The consent form must be organized and presented in a way that does not merely provide lists of isolated facts, but rather facilitates the understanding of the prospective participant or LAR of the reasons why one might or might not want to participate.</w:t>
      </w:r>
    </w:p>
    <w:p w:rsidR="00BE4215" w:rsidRPr="00BE4215" w:rsidRDefault="00BE4215" w:rsidP="00BE4215">
      <w:pPr>
        <w:numPr>
          <w:ilvl w:val="0"/>
          <w:numId w:val="1"/>
        </w:numPr>
        <w:spacing w:after="0" w:line="240" w:lineRule="auto"/>
        <w:contextualSpacing/>
        <w:rPr>
          <w:rFonts w:ascii="Times New Roman" w:eastAsia="Times New Roman" w:hAnsi="Times New Roman" w:cs="Times New Roman"/>
          <w:sz w:val="24"/>
          <w:szCs w:val="24"/>
        </w:rPr>
      </w:pPr>
      <w:r w:rsidRPr="00BE4215">
        <w:rPr>
          <w:rFonts w:ascii="Times New Roman" w:eastAsia="Times New Roman" w:hAnsi="Times New Roman" w:cs="Times New Roman"/>
          <w:sz w:val="24"/>
          <w:szCs w:val="24"/>
        </w:rPr>
        <w:t xml:space="preserve">Informed consent is a process, not just a form. The written presentation of information can be used as a teaching tool to document the basis for consent and for the participants' future reference. Obtaining informed consent is a fundamental mechanism to ensure respect for persons through provision of thoughtful consent for a voluntary act. The consent document </w:t>
      </w:r>
      <w:r w:rsidRPr="00BE4215">
        <w:rPr>
          <w:rFonts w:ascii="Times New Roman" w:eastAsia="Times New Roman" w:hAnsi="Times New Roman" w:cs="Times New Roman"/>
          <w:sz w:val="24"/>
          <w:szCs w:val="24"/>
        </w:rPr>
        <w:lastRenderedPageBreak/>
        <w:t>should be revised when deficiencies are noted or when additional information will improve the consent process.</w:t>
      </w:r>
    </w:p>
    <w:p w:rsidR="00BE4215" w:rsidRPr="00BE4215" w:rsidRDefault="00BE4215" w:rsidP="00BE4215">
      <w:pPr>
        <w:numPr>
          <w:ilvl w:val="0"/>
          <w:numId w:val="1"/>
        </w:numPr>
        <w:spacing w:after="0" w:line="240" w:lineRule="auto"/>
        <w:contextualSpacing/>
        <w:rPr>
          <w:rFonts w:ascii="Times New Roman" w:eastAsia="Times New Roman" w:hAnsi="Times New Roman" w:cs="Times New Roman"/>
          <w:sz w:val="24"/>
          <w:szCs w:val="24"/>
        </w:rPr>
      </w:pPr>
      <w:r w:rsidRPr="00BE4215">
        <w:rPr>
          <w:rFonts w:ascii="Times New Roman" w:eastAsia="Times New Roman" w:hAnsi="Times New Roman" w:cs="Times New Roman"/>
          <w:sz w:val="24"/>
          <w:szCs w:val="24"/>
        </w:rPr>
        <w:t>The procedures used in obtaining informed consent should be designed to educate potential participants in language that they can understand.  If a Principal Investigator proposes to use a participant population that does not speak or read English, a copy of the translated document, as well as the English version, needs to be forwarded to the IRB for approval.</w:t>
      </w:r>
    </w:p>
    <w:p w:rsidR="00BE4215" w:rsidRPr="00BE4215" w:rsidRDefault="00BE4215" w:rsidP="00BE4215">
      <w:pPr>
        <w:numPr>
          <w:ilvl w:val="0"/>
          <w:numId w:val="1"/>
        </w:numPr>
        <w:spacing w:after="0" w:line="240" w:lineRule="auto"/>
        <w:contextualSpacing/>
        <w:rPr>
          <w:rFonts w:ascii="Times New Roman" w:eastAsia="Times New Roman" w:hAnsi="Times New Roman" w:cs="Times New Roman"/>
          <w:sz w:val="24"/>
          <w:szCs w:val="24"/>
        </w:rPr>
      </w:pPr>
      <w:r w:rsidRPr="00BE4215">
        <w:rPr>
          <w:rFonts w:ascii="Times New Roman" w:eastAsia="Times New Roman" w:hAnsi="Times New Roman" w:cs="Times New Roman"/>
          <w:sz w:val="24"/>
          <w:szCs w:val="24"/>
        </w:rPr>
        <w:t>For projects involving VA employees as participants, Principal Investigators need to carefully review the template and not include any elements that may not pertain to these types of studies, such as statements involving usual care, alternate treatments, or current relationships with participant’s health care providers.</w:t>
      </w:r>
    </w:p>
    <w:p w:rsidR="00BE4215" w:rsidRPr="0056451D" w:rsidRDefault="00BE4215" w:rsidP="00BE4215">
      <w:pPr>
        <w:numPr>
          <w:ilvl w:val="0"/>
          <w:numId w:val="1"/>
        </w:numPr>
        <w:spacing w:after="0" w:line="240" w:lineRule="auto"/>
        <w:contextualSpacing/>
        <w:rPr>
          <w:rFonts w:ascii="Times New Roman" w:eastAsia="Times New Roman" w:hAnsi="Times New Roman" w:cs="Times New Roman"/>
          <w:sz w:val="24"/>
          <w:szCs w:val="24"/>
        </w:rPr>
      </w:pPr>
      <w:r w:rsidRPr="0056451D">
        <w:rPr>
          <w:rFonts w:ascii="Times New Roman" w:eastAsia="Times New Roman" w:hAnsi="Times New Roman" w:cs="Times New Roman"/>
          <w:sz w:val="24"/>
          <w:szCs w:val="24"/>
        </w:rPr>
        <w:t>Collection of full name and last 4 of SSN are needed for studies where the consent form will be filed in the medical record</w:t>
      </w:r>
    </w:p>
    <w:p w:rsidR="00BE4215" w:rsidRPr="00BE4215" w:rsidRDefault="00BE4215" w:rsidP="00BE4215">
      <w:pPr>
        <w:spacing w:after="0" w:line="240" w:lineRule="auto"/>
        <w:rPr>
          <w:rFonts w:ascii="Times New Roman" w:eastAsia="Times New Roman" w:hAnsi="Times New Roman" w:cs="Times New Roman"/>
          <w:b/>
          <w:sz w:val="24"/>
          <w:szCs w:val="24"/>
        </w:rPr>
      </w:pPr>
    </w:p>
    <w:p w:rsidR="00BE4215" w:rsidRPr="00BE4215" w:rsidRDefault="00BE4215" w:rsidP="00BE4215">
      <w:pPr>
        <w:spacing w:after="0" w:line="240" w:lineRule="auto"/>
        <w:rPr>
          <w:rFonts w:ascii="Times New Roman" w:eastAsia="Times New Roman" w:hAnsi="Times New Roman" w:cs="Times New Roman"/>
          <w:i/>
          <w:sz w:val="24"/>
          <w:szCs w:val="24"/>
        </w:rPr>
      </w:pPr>
      <w:r w:rsidRPr="00BE4215">
        <w:rPr>
          <w:rFonts w:ascii="Times New Roman" w:eastAsia="Times New Roman" w:hAnsi="Times New Roman" w:cs="Times New Roman"/>
          <w:b/>
          <w:sz w:val="24"/>
          <w:szCs w:val="24"/>
        </w:rPr>
        <w:t xml:space="preserve">WRITING TIPS THAT MEETS READABILITY REQUIREMENTS:  </w:t>
      </w:r>
    </w:p>
    <w:p w:rsidR="00BE4215" w:rsidRPr="00BE4215" w:rsidRDefault="00BE4215" w:rsidP="00BE4215">
      <w:pPr>
        <w:numPr>
          <w:ilvl w:val="0"/>
          <w:numId w:val="1"/>
        </w:numPr>
        <w:spacing w:after="0" w:line="240" w:lineRule="auto"/>
        <w:rPr>
          <w:rFonts w:ascii="Times New Roman" w:eastAsia="Times New Roman" w:hAnsi="Times New Roman" w:cs="Times New Roman"/>
          <w:sz w:val="24"/>
          <w:szCs w:val="24"/>
        </w:rPr>
      </w:pPr>
      <w:r w:rsidRPr="00BE4215">
        <w:rPr>
          <w:rFonts w:ascii="Times New Roman" w:eastAsia="Times New Roman" w:hAnsi="Times New Roman" w:cs="Times New Roman"/>
          <w:sz w:val="24"/>
          <w:szCs w:val="24"/>
        </w:rPr>
        <w:t>Use as few words with three or more syllables as possible</w:t>
      </w:r>
    </w:p>
    <w:p w:rsidR="00BE4215" w:rsidRPr="00BE4215" w:rsidRDefault="00BE4215" w:rsidP="00BE4215">
      <w:pPr>
        <w:numPr>
          <w:ilvl w:val="0"/>
          <w:numId w:val="1"/>
        </w:numPr>
        <w:spacing w:after="0" w:line="240" w:lineRule="auto"/>
        <w:rPr>
          <w:rFonts w:ascii="Times New Roman" w:eastAsia="Times New Roman" w:hAnsi="Times New Roman" w:cs="Times New Roman"/>
          <w:sz w:val="24"/>
          <w:szCs w:val="24"/>
        </w:rPr>
      </w:pPr>
      <w:r w:rsidRPr="00BE4215">
        <w:rPr>
          <w:rFonts w:ascii="Times New Roman" w:eastAsia="Times New Roman" w:hAnsi="Times New Roman" w:cs="Times New Roman"/>
          <w:sz w:val="24"/>
          <w:szCs w:val="24"/>
        </w:rPr>
        <w:t>Break all compound sentences into separate short sentences.</w:t>
      </w:r>
    </w:p>
    <w:p w:rsidR="00BE4215" w:rsidRPr="00BE4215" w:rsidRDefault="00BE4215" w:rsidP="00BE4215">
      <w:pPr>
        <w:numPr>
          <w:ilvl w:val="0"/>
          <w:numId w:val="1"/>
        </w:numPr>
        <w:spacing w:after="0" w:line="240" w:lineRule="auto"/>
        <w:rPr>
          <w:rFonts w:ascii="Times New Roman" w:eastAsia="Times New Roman" w:hAnsi="Times New Roman" w:cs="Times New Roman"/>
          <w:sz w:val="24"/>
          <w:szCs w:val="24"/>
        </w:rPr>
      </w:pPr>
      <w:r w:rsidRPr="00BE4215">
        <w:rPr>
          <w:rFonts w:ascii="Times New Roman" w:eastAsia="Times New Roman" w:hAnsi="Times New Roman" w:cs="Times New Roman"/>
          <w:sz w:val="24"/>
          <w:szCs w:val="24"/>
        </w:rPr>
        <w:t>Use simple, declarative statements where possible.</w:t>
      </w:r>
    </w:p>
    <w:p w:rsidR="00BE4215" w:rsidRPr="00BE4215" w:rsidRDefault="00BE4215" w:rsidP="00BE4215">
      <w:pPr>
        <w:numPr>
          <w:ilvl w:val="0"/>
          <w:numId w:val="1"/>
        </w:numPr>
        <w:spacing w:after="0" w:line="240" w:lineRule="auto"/>
        <w:rPr>
          <w:rFonts w:ascii="Times New Roman" w:eastAsia="Times New Roman" w:hAnsi="Times New Roman" w:cs="Times New Roman"/>
          <w:sz w:val="24"/>
          <w:szCs w:val="24"/>
        </w:rPr>
      </w:pPr>
      <w:r w:rsidRPr="00BE4215">
        <w:rPr>
          <w:rFonts w:ascii="Times New Roman" w:eastAsia="Times New Roman" w:hAnsi="Times New Roman" w:cs="Times New Roman"/>
          <w:sz w:val="24"/>
          <w:szCs w:val="24"/>
        </w:rPr>
        <w:t>Change all passive voice sentences to active voice.</w:t>
      </w:r>
    </w:p>
    <w:p w:rsidR="00BE4215" w:rsidRPr="00BE4215" w:rsidRDefault="00BE4215" w:rsidP="00BE4215">
      <w:pPr>
        <w:numPr>
          <w:ilvl w:val="0"/>
          <w:numId w:val="1"/>
        </w:numPr>
        <w:spacing w:after="0" w:line="240" w:lineRule="auto"/>
        <w:rPr>
          <w:rFonts w:ascii="Times New Roman" w:eastAsia="Times New Roman" w:hAnsi="Times New Roman" w:cs="Times New Roman"/>
          <w:b/>
          <w:sz w:val="24"/>
          <w:szCs w:val="24"/>
        </w:rPr>
      </w:pPr>
      <w:r w:rsidRPr="00BE4215">
        <w:rPr>
          <w:rFonts w:ascii="Times New Roman" w:eastAsia="Times New Roman" w:hAnsi="Times New Roman" w:cs="Times New Roman"/>
          <w:bCs/>
          <w:sz w:val="24"/>
          <w:szCs w:val="24"/>
        </w:rPr>
        <w:t>Proofread for spelling, typographical, and grammatical errors.</w:t>
      </w:r>
    </w:p>
    <w:p w:rsidR="00BE4215" w:rsidRPr="00BE4215" w:rsidRDefault="00BE4215" w:rsidP="00BE4215">
      <w:pPr>
        <w:numPr>
          <w:ilvl w:val="0"/>
          <w:numId w:val="1"/>
        </w:numPr>
        <w:spacing w:after="0" w:line="240" w:lineRule="auto"/>
        <w:rPr>
          <w:rFonts w:ascii="Times New Roman" w:eastAsia="Times New Roman" w:hAnsi="Times New Roman" w:cs="Times New Roman"/>
          <w:sz w:val="24"/>
          <w:szCs w:val="24"/>
        </w:rPr>
      </w:pPr>
      <w:r w:rsidRPr="00BE4215">
        <w:rPr>
          <w:rFonts w:ascii="Times New Roman" w:eastAsia="Times New Roman" w:hAnsi="Times New Roman" w:cs="Times New Roman"/>
          <w:sz w:val="24"/>
          <w:szCs w:val="24"/>
        </w:rPr>
        <w:t>Avoid imbedding list in phrases, instead breakdown into bullets or into a numbered list</w:t>
      </w:r>
    </w:p>
    <w:p w:rsidR="00BE4215" w:rsidRDefault="00BE4215" w:rsidP="00BE4215">
      <w:pPr>
        <w:numPr>
          <w:ilvl w:val="0"/>
          <w:numId w:val="1"/>
        </w:numPr>
        <w:spacing w:after="0" w:line="240" w:lineRule="auto"/>
        <w:rPr>
          <w:rFonts w:ascii="Times New Roman" w:eastAsia="Times New Roman" w:hAnsi="Times New Roman" w:cs="Times New Roman"/>
          <w:sz w:val="24"/>
          <w:szCs w:val="24"/>
        </w:rPr>
      </w:pPr>
      <w:r w:rsidRPr="00BE4215">
        <w:rPr>
          <w:rFonts w:ascii="Times New Roman" w:eastAsia="Times New Roman" w:hAnsi="Times New Roman" w:cs="Times New Roman"/>
          <w:sz w:val="24"/>
          <w:szCs w:val="24"/>
        </w:rPr>
        <w:t>Use tables to present information such as visits, procedures and compensation</w:t>
      </w:r>
    </w:p>
    <w:p w:rsidR="00A22830" w:rsidRPr="00A22830" w:rsidRDefault="00A22830" w:rsidP="00A22830">
      <w:pPr>
        <w:spacing w:after="0" w:line="240" w:lineRule="auto"/>
        <w:rPr>
          <w:rFonts w:ascii="Times New Roman" w:eastAsia="Times New Roman" w:hAnsi="Times New Roman" w:cs="Times New Roman"/>
          <w:sz w:val="24"/>
          <w:szCs w:val="24"/>
        </w:rPr>
      </w:pPr>
    </w:p>
    <w:p w:rsidR="00A22830" w:rsidRPr="00A22830" w:rsidRDefault="00A22830" w:rsidP="00A22830">
      <w:pPr>
        <w:spacing w:after="0" w:line="240" w:lineRule="auto"/>
        <w:rPr>
          <w:rFonts w:ascii="Times New Roman" w:eastAsia="Times New Roman" w:hAnsi="Times New Roman" w:cs="Times New Roman"/>
          <w:b/>
          <w:bCs/>
          <w:sz w:val="24"/>
          <w:szCs w:val="24"/>
        </w:rPr>
      </w:pPr>
      <w:r w:rsidRPr="00A22830">
        <w:rPr>
          <w:rFonts w:ascii="Times New Roman" w:eastAsia="Times New Roman" w:hAnsi="Times New Roman" w:cs="Times New Roman"/>
          <w:b/>
          <w:bCs/>
          <w:sz w:val="24"/>
          <w:szCs w:val="24"/>
        </w:rPr>
        <w:t>ADDITIONAL NOTES FOR STUDY TEAM:</w:t>
      </w:r>
    </w:p>
    <w:p w:rsidR="00A22830" w:rsidRPr="00A22830" w:rsidRDefault="00A22830" w:rsidP="00A22830">
      <w:pPr>
        <w:pStyle w:val="ListParagraph"/>
        <w:numPr>
          <w:ilvl w:val="0"/>
          <w:numId w:val="4"/>
        </w:numPr>
        <w:spacing w:after="0" w:line="240" w:lineRule="auto"/>
        <w:ind w:left="360"/>
        <w:rPr>
          <w:rFonts w:ascii="Times New Roman" w:eastAsia="Times New Roman" w:hAnsi="Times New Roman" w:cs="Times New Roman"/>
          <w:bCs/>
          <w:sz w:val="24"/>
          <w:szCs w:val="24"/>
        </w:rPr>
      </w:pPr>
      <w:r w:rsidRPr="00A22830">
        <w:rPr>
          <w:rFonts w:ascii="Times New Roman" w:eastAsia="Times New Roman" w:hAnsi="Times New Roman" w:cs="Times New Roman"/>
          <w:bCs/>
          <w:sz w:val="24"/>
          <w:szCs w:val="24"/>
        </w:rPr>
        <w:t>Informed consent is a process, not just a form. The written presentation of information can be used as a teaching tool to document the basis for consent and for the participants' future reference. Obtaining informed consent is a fundamental mechanism to ensure respect for persons through provision of thoughtful consent for a voluntary act. The consent document should be revised when deficiencies are noted or when additional information will improve the consent process.</w:t>
      </w:r>
    </w:p>
    <w:p w:rsidR="00A22830" w:rsidRPr="00A22830" w:rsidRDefault="00A22830" w:rsidP="00A22830">
      <w:pPr>
        <w:pStyle w:val="ListParagraph"/>
        <w:numPr>
          <w:ilvl w:val="0"/>
          <w:numId w:val="4"/>
        </w:numPr>
        <w:spacing w:after="0" w:line="240" w:lineRule="auto"/>
        <w:ind w:left="360"/>
        <w:rPr>
          <w:rFonts w:ascii="Times New Roman" w:eastAsia="Times New Roman" w:hAnsi="Times New Roman" w:cs="Times New Roman"/>
          <w:bCs/>
          <w:sz w:val="24"/>
          <w:szCs w:val="24"/>
        </w:rPr>
      </w:pPr>
      <w:r w:rsidRPr="00A22830">
        <w:rPr>
          <w:rFonts w:ascii="Times New Roman" w:eastAsia="Times New Roman" w:hAnsi="Times New Roman" w:cs="Times New Roman"/>
          <w:bCs/>
          <w:sz w:val="24"/>
          <w:szCs w:val="24"/>
        </w:rPr>
        <w:t>The procedures used in obtaining informed consent should be designed to educate potential participants in language that they can understand.  If an investigator proposes to use a participant population that does not speak or read English, a copy of the translated document, as well as the English version, needs to be forwarded to the IRB for approval.</w:t>
      </w:r>
    </w:p>
    <w:p w:rsidR="00A22830" w:rsidRPr="00A22830" w:rsidRDefault="00A22830" w:rsidP="00A22830">
      <w:pPr>
        <w:pStyle w:val="ListParagraph"/>
        <w:numPr>
          <w:ilvl w:val="0"/>
          <w:numId w:val="4"/>
        </w:numPr>
        <w:spacing w:after="0" w:line="240" w:lineRule="auto"/>
        <w:ind w:left="360"/>
        <w:rPr>
          <w:rFonts w:ascii="Times New Roman" w:eastAsia="Times New Roman" w:hAnsi="Times New Roman" w:cs="Times New Roman"/>
          <w:bCs/>
          <w:sz w:val="24"/>
          <w:szCs w:val="24"/>
        </w:rPr>
      </w:pPr>
      <w:r w:rsidRPr="00A22830">
        <w:rPr>
          <w:rFonts w:ascii="Times New Roman" w:eastAsia="Times New Roman" w:hAnsi="Times New Roman" w:cs="Times New Roman"/>
          <w:bCs/>
          <w:sz w:val="24"/>
          <w:szCs w:val="24"/>
        </w:rPr>
        <w:t>For projects involving VA employees as participants investigators need to carefully review the template and not include any elements that may not pertain to these types of studies, such as statements involving usual care, alternate treatments, or current relationships with participant’s health care providers.</w:t>
      </w:r>
    </w:p>
    <w:p w:rsidR="00A22830" w:rsidRPr="00BE4215" w:rsidRDefault="00A22830" w:rsidP="00A22830">
      <w:pPr>
        <w:spacing w:after="0" w:line="240" w:lineRule="auto"/>
        <w:rPr>
          <w:rFonts w:ascii="Times New Roman" w:eastAsia="Times New Roman" w:hAnsi="Times New Roman" w:cs="Times New Roman"/>
          <w:sz w:val="24"/>
          <w:szCs w:val="24"/>
        </w:rPr>
      </w:pPr>
    </w:p>
    <w:p w:rsidR="00BE4215" w:rsidRDefault="00BE4215"/>
    <w:p w:rsidR="0091493A" w:rsidRDefault="0091493A"/>
    <w:sectPr w:rsidR="0091493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4215" w:rsidRDefault="00BE4215" w:rsidP="00BE4215">
      <w:pPr>
        <w:spacing w:after="0" w:line="240" w:lineRule="auto"/>
      </w:pPr>
      <w:r>
        <w:separator/>
      </w:r>
    </w:p>
  </w:endnote>
  <w:endnote w:type="continuationSeparator" w:id="0">
    <w:p w:rsidR="00BE4215" w:rsidRDefault="00BE4215" w:rsidP="00BE4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150" w:rsidRDefault="00E831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150" w:rsidRPr="00606BF4" w:rsidRDefault="00E83150" w:rsidP="00E83150">
    <w:pPr>
      <w:pStyle w:val="Footer"/>
      <w:jc w:val="right"/>
      <w:rPr>
        <w:rFonts w:ascii="Times New Roman" w:hAnsi="Times New Roman" w:cs="Times New Roman"/>
        <w:sz w:val="18"/>
        <w:szCs w:val="18"/>
      </w:rPr>
    </w:pPr>
    <w:r w:rsidRPr="00606BF4">
      <w:rPr>
        <w:rFonts w:ascii="Times New Roman" w:hAnsi="Times New Roman" w:cs="Times New Roman"/>
        <w:sz w:val="18"/>
        <w:szCs w:val="18"/>
      </w:rPr>
      <w:t>Version:  21 Jan 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150" w:rsidRDefault="00E83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4215" w:rsidRDefault="00BE4215" w:rsidP="00BE4215">
      <w:pPr>
        <w:spacing w:after="0" w:line="240" w:lineRule="auto"/>
      </w:pPr>
      <w:r>
        <w:separator/>
      </w:r>
    </w:p>
  </w:footnote>
  <w:footnote w:type="continuationSeparator" w:id="0">
    <w:p w:rsidR="00BE4215" w:rsidRDefault="00BE4215" w:rsidP="00BE4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150" w:rsidRDefault="00E831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150" w:rsidRDefault="00E831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150" w:rsidRDefault="00E831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C76EF"/>
    <w:multiLevelType w:val="hybridMultilevel"/>
    <w:tmpl w:val="0874C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F86BE5"/>
    <w:multiLevelType w:val="hybridMultilevel"/>
    <w:tmpl w:val="521EA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237C24"/>
    <w:multiLevelType w:val="hybridMultilevel"/>
    <w:tmpl w:val="807EE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C74F98"/>
    <w:multiLevelType w:val="hybridMultilevel"/>
    <w:tmpl w:val="56C8CD8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215"/>
    <w:rsid w:val="000C092B"/>
    <w:rsid w:val="002060EC"/>
    <w:rsid w:val="003C7103"/>
    <w:rsid w:val="004A7A7D"/>
    <w:rsid w:val="0056451D"/>
    <w:rsid w:val="00606BF4"/>
    <w:rsid w:val="006D3D60"/>
    <w:rsid w:val="006E280D"/>
    <w:rsid w:val="0091493A"/>
    <w:rsid w:val="00A22830"/>
    <w:rsid w:val="00BE4215"/>
    <w:rsid w:val="00E83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A1E8A"/>
  <w15:chartTrackingRefBased/>
  <w15:docId w15:val="{2CC359C3-6C5B-4F38-86B7-6C3DF3BC3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42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215"/>
    <w:pPr>
      <w:ind w:left="720"/>
      <w:contextualSpacing/>
    </w:pPr>
  </w:style>
  <w:style w:type="paragraph" w:styleId="Header">
    <w:name w:val="header"/>
    <w:basedOn w:val="Normal"/>
    <w:link w:val="HeaderChar"/>
    <w:uiPriority w:val="99"/>
    <w:unhideWhenUsed/>
    <w:rsid w:val="00BE42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215"/>
  </w:style>
  <w:style w:type="paragraph" w:styleId="Footer">
    <w:name w:val="footer"/>
    <w:basedOn w:val="Normal"/>
    <w:link w:val="FooterChar"/>
    <w:uiPriority w:val="99"/>
    <w:unhideWhenUsed/>
    <w:rsid w:val="00BE4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Terrylisa</dc:creator>
  <cp:keywords/>
  <dc:description/>
  <cp:lastModifiedBy>Ivey, Frederick M.</cp:lastModifiedBy>
  <cp:revision>4</cp:revision>
  <dcterms:created xsi:type="dcterms:W3CDTF">2019-01-22T21:02:00Z</dcterms:created>
  <dcterms:modified xsi:type="dcterms:W3CDTF">2019-01-22T21:04:00Z</dcterms:modified>
</cp:coreProperties>
</file>