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3C10F" w14:textId="35DA39B7" w:rsidR="009D02EA" w:rsidRPr="009D02EA" w:rsidRDefault="009D02EA" w:rsidP="009D02EA">
      <w:pPr>
        <w:pStyle w:val="Heading1"/>
      </w:pPr>
      <w:r w:rsidRPr="009D02EA">
        <w:t>Subaward Request Form</w:t>
      </w:r>
      <w:r w:rsidR="00BD0D66">
        <w:t xml:space="preserve"> – MODIFY AN EXISTING SUBAWARD</w:t>
      </w:r>
    </w:p>
    <w:p w14:paraId="66950BFA" w14:textId="77777777" w:rsidR="005B1610" w:rsidRPr="005B1610" w:rsidRDefault="005B1610" w:rsidP="005B1610">
      <w:pPr>
        <w:spacing w:before="100" w:beforeAutospacing="1" w:after="100" w:afterAutospacing="1"/>
        <w:rPr>
          <w:rFonts w:ascii="Times New Roman" w:eastAsia="Times New Roman" w:hAnsi="Times New Roman" w:cs="Times New Roman"/>
        </w:rPr>
      </w:pPr>
      <w:r w:rsidRPr="005B1610">
        <w:rPr>
          <w:rFonts w:ascii="Times New Roman" w:eastAsia="Times New Roman" w:hAnsi="Times New Roman" w:cs="Times New Roman"/>
        </w:rPr>
        <w:t>Submit a Subaward Request to initiate a new subaward or modify an existing one. The department managing UMB's award uses this form to initiate SPA's process of issuing the subaward. Respond to all questions and attach documents (PDFs only!) in support of your request.</w:t>
      </w:r>
    </w:p>
    <w:p w14:paraId="7EF9635D" w14:textId="14A5B0C8" w:rsidR="005B1610" w:rsidRPr="005B1610" w:rsidRDefault="005B1610" w:rsidP="005B1610">
      <w:pPr>
        <w:spacing w:before="100" w:beforeAutospacing="1" w:after="100" w:afterAutospacing="1"/>
        <w:rPr>
          <w:rFonts w:ascii="Times New Roman" w:eastAsia="Times New Roman" w:hAnsi="Times New Roman" w:cs="Times New Roman"/>
        </w:rPr>
      </w:pPr>
      <w:r w:rsidRPr="005B1610">
        <w:rPr>
          <w:rFonts w:ascii="Times New Roman" w:eastAsia="Times New Roman" w:hAnsi="Times New Roman" w:cs="Times New Roman"/>
          <w:b/>
          <w:bCs/>
        </w:rPr>
        <w:t>Before beginning this form</w:t>
      </w:r>
      <w:r w:rsidRPr="005B1610">
        <w:rPr>
          <w:rFonts w:ascii="Times New Roman" w:eastAsia="Times New Roman" w:hAnsi="Times New Roman" w:cs="Times New Roman"/>
        </w:rPr>
        <w:t xml:space="preserve">, use Kuali Research (Common Tasks &gt; Search Awards) to </w:t>
      </w:r>
      <w:hyperlink r:id="rId6" w:history="1">
        <w:r w:rsidRPr="0037735C">
          <w:rPr>
            <w:rStyle w:val="Hyperlink"/>
            <w:rFonts w:ascii="Times New Roman" w:eastAsia="Times New Roman" w:hAnsi="Times New Roman" w:cs="Times New Roman"/>
          </w:rPr>
          <w:t>find the relevant Award ID</w:t>
        </w:r>
      </w:hyperlink>
      <w:r w:rsidRPr="005B1610">
        <w:rPr>
          <w:rFonts w:ascii="Times New Roman" w:eastAsia="Times New Roman" w:hAnsi="Times New Roman" w:cs="Times New Roman"/>
        </w:rPr>
        <w:t xml:space="preserve"> for the award that will fund this subaward. The Award ID is in the format 123456-00011 and can be found on the KR Award record.</w:t>
      </w:r>
    </w:p>
    <w:p w14:paraId="1DD1A6E3" w14:textId="77777777" w:rsidR="005B1610" w:rsidRPr="005B1610" w:rsidRDefault="005B1610" w:rsidP="005B1610">
      <w:pPr>
        <w:spacing w:before="100" w:beforeAutospacing="1" w:after="100" w:afterAutospacing="1"/>
        <w:rPr>
          <w:rFonts w:ascii="Times New Roman" w:eastAsia="Times New Roman" w:hAnsi="Times New Roman" w:cs="Times New Roman"/>
        </w:rPr>
      </w:pPr>
      <w:r w:rsidRPr="005B1610">
        <w:rPr>
          <w:rFonts w:ascii="Times New Roman" w:eastAsia="Times New Roman" w:hAnsi="Times New Roman" w:cs="Times New Roman"/>
          <w:b/>
          <w:bCs/>
        </w:rPr>
        <w:t>For MODIFICATIONS to an existing subaward</w:t>
      </w:r>
      <w:r w:rsidRPr="005B1610">
        <w:rPr>
          <w:rFonts w:ascii="Times New Roman" w:eastAsia="Times New Roman" w:hAnsi="Times New Roman" w:cs="Times New Roman"/>
        </w:rPr>
        <w:t>, use Kuali Research (Common Tasks &gt; Search Subawards) to find the Subaward ID that you plan to modify.</w:t>
      </w:r>
    </w:p>
    <w:p w14:paraId="40076125" w14:textId="61DB39D4" w:rsidR="005271E4" w:rsidRPr="005271E4" w:rsidRDefault="00000000" w:rsidP="009D02EA">
      <w:pPr>
        <w:pStyle w:val="NormalWeb"/>
        <w:rPr>
          <w:rFonts w:eastAsiaTheme="majorEastAsia"/>
          <w:color w:val="0066CC"/>
          <w:u w:val="single"/>
        </w:rPr>
      </w:pPr>
      <w:hyperlink r:id="rId7" w:tgtFrame="_blank" w:history="1">
        <w:r w:rsidR="005271E4">
          <w:rPr>
            <w:rStyle w:val="Hyperlink"/>
            <w:rFonts w:eastAsiaTheme="majorEastAsia"/>
            <w:color w:val="0066CC"/>
          </w:rPr>
          <w:t>Subaward information, instructions, and subrecipient commitment form</w:t>
        </w:r>
      </w:hyperlink>
      <w:r w:rsidR="005271E4">
        <w:rPr>
          <w:rStyle w:val="Hyperlink"/>
          <w:rFonts w:eastAsiaTheme="majorEastAsia"/>
          <w:color w:val="0066CC"/>
        </w:rPr>
        <w:br/>
      </w:r>
      <w:hyperlink r:id="rId8" w:history="1">
        <w:r w:rsidR="005271E4" w:rsidRPr="00D4129D">
          <w:rPr>
            <w:rStyle w:val="Hyperlink"/>
            <w:rFonts w:eastAsiaTheme="majorEastAsia"/>
          </w:rPr>
          <w:t>https://www.umaryland.edu/spa/collaborations-and-subrecipients/subrecipient-agreements/</w:t>
        </w:r>
      </w:hyperlink>
      <w:r w:rsidR="005271E4">
        <w:rPr>
          <w:rFonts w:eastAsiaTheme="majorEastAsia"/>
          <w:color w:val="0066CC"/>
          <w:u w:val="single"/>
        </w:rPr>
        <w:t xml:space="preserve"> </w:t>
      </w:r>
    </w:p>
    <w:p w14:paraId="1E139E0D" w14:textId="394B49E2" w:rsidR="005271E4" w:rsidRPr="005271E4" w:rsidRDefault="00000000" w:rsidP="009D02EA">
      <w:pPr>
        <w:pStyle w:val="NormalWeb"/>
        <w:pBdr>
          <w:bottom w:val="single" w:sz="6" w:space="1" w:color="auto"/>
        </w:pBdr>
        <w:rPr>
          <w:rFonts w:eastAsiaTheme="majorEastAsia"/>
          <w:color w:val="0000FF"/>
          <w:u w:val="single"/>
        </w:rPr>
      </w:pPr>
      <w:hyperlink r:id="rId9" w:tgtFrame="_blank" w:history="1">
        <w:r w:rsidR="009D02EA">
          <w:rPr>
            <w:rStyle w:val="Hyperlink"/>
            <w:rFonts w:eastAsiaTheme="majorEastAsia"/>
          </w:rPr>
          <w:t>Subaward request FAQs</w:t>
        </w:r>
      </w:hyperlink>
      <w:r w:rsidR="005271E4">
        <w:rPr>
          <w:rStyle w:val="Hyperlink"/>
          <w:rFonts w:eastAsiaTheme="majorEastAsia"/>
        </w:rPr>
        <w:br/>
      </w:r>
      <w:hyperlink r:id="rId10" w:history="1">
        <w:r w:rsidR="005271E4" w:rsidRPr="00D4129D">
          <w:rPr>
            <w:rStyle w:val="Hyperlink"/>
          </w:rPr>
          <w:t>https://www.umaryland.edu/spa/collaborations-and-subrecipients/subrecipient-agreements/subaward-request-faqs/</w:t>
        </w:r>
      </w:hyperlink>
      <w:r w:rsidR="005271E4">
        <w:t xml:space="preserve"> </w:t>
      </w:r>
    </w:p>
    <w:p w14:paraId="264138A0" w14:textId="5B126ED5" w:rsidR="00987663" w:rsidRDefault="00987663" w:rsidP="00987663">
      <w:pPr>
        <w:pStyle w:val="Heading2"/>
      </w:pPr>
      <w:r>
        <w:t>Subaward Request Form (first section)</w:t>
      </w:r>
    </w:p>
    <w:p w14:paraId="6D32D25E" w14:textId="77777777" w:rsidR="00987663" w:rsidRDefault="00987663">
      <w:pPr>
        <w:rPr>
          <w:rFonts w:ascii="Times New Roman" w:hAnsi="Times New Roman" w:cs="Times New Roman"/>
        </w:rPr>
      </w:pPr>
    </w:p>
    <w:p w14:paraId="6F17B7FF" w14:textId="46CC4A0A" w:rsidR="009D02EA" w:rsidRPr="00987663" w:rsidRDefault="009D02EA">
      <w:pPr>
        <w:rPr>
          <w:rFonts w:ascii="Times New Roman" w:hAnsi="Times New Roman" w:cs="Times New Roman"/>
        </w:rPr>
      </w:pPr>
      <w:r w:rsidRPr="00A07D07">
        <w:rPr>
          <w:rFonts w:ascii="Times New Roman" w:hAnsi="Times New Roman" w:cs="Times New Roman"/>
          <w:b/>
          <w:bCs/>
        </w:rPr>
        <w:t>Is this request for a NEW subaward?</w:t>
      </w:r>
      <w:r w:rsidRPr="00987663">
        <w:rPr>
          <w:rFonts w:ascii="Times New Roman" w:hAnsi="Times New Roman" w:cs="Times New Roman"/>
        </w:rPr>
        <w:t xml:space="preserve">  Yes/No</w:t>
      </w:r>
    </w:p>
    <w:p w14:paraId="4DF35CCA" w14:textId="2883B037" w:rsidR="009D02EA" w:rsidRPr="00987663" w:rsidRDefault="009871FB" w:rsidP="00987663">
      <w:pPr>
        <w:ind w:firstLine="720"/>
        <w:rPr>
          <w:rFonts w:ascii="Times New Roman" w:hAnsi="Times New Roman" w:cs="Times New Roman"/>
        </w:rPr>
      </w:pPr>
      <w:r w:rsidRPr="00987663">
        <w:rPr>
          <w:rFonts w:ascii="Times New Roman" w:hAnsi="Times New Roman" w:cs="Times New Roman"/>
        </w:rPr>
        <w:t>Select "No" for non-competing continuations or for changes to an existing award.</w:t>
      </w:r>
    </w:p>
    <w:p w14:paraId="68A7B421" w14:textId="04B65239" w:rsidR="00987663" w:rsidRDefault="00987663"/>
    <w:p w14:paraId="617D0E53" w14:textId="1A984974" w:rsidR="00987663" w:rsidRDefault="00987663" w:rsidP="00987663">
      <w:pPr>
        <w:pStyle w:val="Heading2"/>
      </w:pPr>
      <w:r>
        <w:t>UMB Award Information</w:t>
      </w:r>
    </w:p>
    <w:p w14:paraId="6AC84B20" w14:textId="20F70AC1" w:rsidR="009D02EA" w:rsidRDefault="009D02EA"/>
    <w:p w14:paraId="3324EB62" w14:textId="67931FEC" w:rsidR="00987663" w:rsidRPr="00A07D07" w:rsidRDefault="009D02EA">
      <w:pPr>
        <w:rPr>
          <w:rFonts w:ascii="Times New Roman" w:hAnsi="Times New Roman" w:cs="Times New Roman"/>
          <w:b/>
          <w:bCs/>
        </w:rPr>
      </w:pPr>
      <w:r w:rsidRPr="00A07D07">
        <w:rPr>
          <w:rFonts w:ascii="Times New Roman" w:hAnsi="Times New Roman" w:cs="Times New Roman"/>
          <w:b/>
          <w:bCs/>
        </w:rPr>
        <w:t>Award Number</w:t>
      </w:r>
    </w:p>
    <w:p w14:paraId="7A1228ED" w14:textId="49A171BA" w:rsidR="009D02EA" w:rsidRPr="00987663" w:rsidRDefault="009D02EA" w:rsidP="00120C73">
      <w:pPr>
        <w:ind w:left="720"/>
        <w:rPr>
          <w:rFonts w:ascii="Times New Roman" w:hAnsi="Times New Roman" w:cs="Times New Roman"/>
        </w:rPr>
      </w:pPr>
      <w:r w:rsidRPr="00987663">
        <w:rPr>
          <w:rFonts w:ascii="Times New Roman" w:hAnsi="Times New Roman" w:cs="Times New Roman"/>
        </w:rPr>
        <w:t xml:space="preserve">Enter the Award ID from Kuali Research.  Your Award ID is in this format: </w:t>
      </w:r>
      <w:r w:rsidR="00987663">
        <w:rPr>
          <w:rFonts w:ascii="Times New Roman" w:hAnsi="Times New Roman" w:cs="Times New Roman"/>
        </w:rPr>
        <w:br/>
      </w:r>
      <w:r w:rsidRPr="00987663">
        <w:rPr>
          <w:rFonts w:ascii="Times New Roman" w:hAnsi="Times New Roman" w:cs="Times New Roman"/>
        </w:rPr>
        <w:t>123456-00011</w:t>
      </w:r>
      <w:r w:rsidR="0037735C">
        <w:rPr>
          <w:rFonts w:ascii="Times New Roman" w:hAnsi="Times New Roman" w:cs="Times New Roman"/>
        </w:rPr>
        <w:t xml:space="preserve">.  Use the </w:t>
      </w:r>
      <w:r w:rsidR="0037735C" w:rsidRPr="00AE44EB">
        <w:rPr>
          <w:rFonts w:ascii="Times New Roman" w:hAnsi="Times New Roman" w:cs="Times New Roman"/>
          <w:i/>
          <w:iCs/>
        </w:rPr>
        <w:t>current</w:t>
      </w:r>
      <w:r w:rsidR="0037735C">
        <w:rPr>
          <w:rFonts w:ascii="Times New Roman" w:hAnsi="Times New Roman" w:cs="Times New Roman"/>
        </w:rPr>
        <w:t xml:space="preserve"> budget year that will fund the subaward.</w:t>
      </w:r>
    </w:p>
    <w:p w14:paraId="24AFAF7D" w14:textId="77777777" w:rsidR="00120C73" w:rsidRDefault="00120C73">
      <w:pPr>
        <w:rPr>
          <w:rFonts w:ascii="Times New Roman" w:hAnsi="Times New Roman" w:cs="Times New Roman"/>
          <w:b/>
          <w:bCs/>
          <w:i/>
          <w:iCs/>
        </w:rPr>
      </w:pPr>
    </w:p>
    <w:p w14:paraId="3AFF8879" w14:textId="508F4DFC" w:rsidR="00987663" w:rsidRPr="00987663" w:rsidRDefault="00987663">
      <w:pPr>
        <w:rPr>
          <w:rFonts w:ascii="Times New Roman" w:hAnsi="Times New Roman" w:cs="Times New Roman"/>
          <w:i/>
          <w:iCs/>
        </w:rPr>
      </w:pPr>
      <w:r w:rsidRPr="00987663">
        <w:rPr>
          <w:rFonts w:ascii="Times New Roman" w:hAnsi="Times New Roman" w:cs="Times New Roman"/>
          <w:b/>
          <w:bCs/>
          <w:i/>
          <w:iCs/>
        </w:rPr>
        <w:t>TIP:</w:t>
      </w:r>
      <w:r w:rsidRPr="00987663">
        <w:rPr>
          <w:rFonts w:ascii="Times New Roman" w:hAnsi="Times New Roman" w:cs="Times New Roman"/>
          <w:i/>
          <w:iCs/>
        </w:rPr>
        <w:t xml:space="preserve">  After you enter the Award ID, allow all the fields to autofill before moving on.  This can take up to 15 seconds, depending upon your internet connection</w:t>
      </w:r>
    </w:p>
    <w:p w14:paraId="49E62D39" w14:textId="1E61CD35" w:rsidR="009D02EA" w:rsidRDefault="009D02EA" w:rsidP="00987663"/>
    <w:p w14:paraId="72DC94E7" w14:textId="77777777" w:rsidR="00C9655B" w:rsidRDefault="00C9655B">
      <w:pPr>
        <w:rPr>
          <w:rFonts w:asciiTheme="majorHAnsi" w:eastAsiaTheme="majorEastAsia" w:hAnsiTheme="majorHAnsi" w:cstheme="majorBidi"/>
          <w:color w:val="2F5496" w:themeColor="accent1" w:themeShade="BF"/>
          <w:sz w:val="26"/>
          <w:szCs w:val="26"/>
        </w:rPr>
      </w:pPr>
      <w:r>
        <w:br w:type="page"/>
      </w:r>
    </w:p>
    <w:p w14:paraId="0BFF416D" w14:textId="0A54D0D8" w:rsidR="001648D7" w:rsidRDefault="001648D7" w:rsidP="008427E8">
      <w:pPr>
        <w:pStyle w:val="Heading2"/>
      </w:pPr>
      <w:r>
        <w:lastRenderedPageBreak/>
        <w:t>Subaward Modifications Only</w:t>
      </w:r>
    </w:p>
    <w:p w14:paraId="3989E34C" w14:textId="79E1A815" w:rsidR="001648D7" w:rsidRDefault="001648D7" w:rsidP="001648D7"/>
    <w:p w14:paraId="460BFEF0" w14:textId="3A9226F5" w:rsidR="001648D7" w:rsidRDefault="001648D7" w:rsidP="001648D7">
      <w:pPr>
        <w:rPr>
          <w:rFonts w:ascii="Times New Roman" w:eastAsia="Times New Roman" w:hAnsi="Times New Roman" w:cs="Times New Roman"/>
        </w:rPr>
      </w:pPr>
      <w:r w:rsidRPr="001648D7">
        <w:rPr>
          <w:rFonts w:ascii="Times New Roman" w:eastAsia="Times New Roman" w:hAnsi="Times New Roman" w:cs="Times New Roman"/>
          <w:b/>
          <w:bCs/>
        </w:rPr>
        <w:t>Subaward ID:</w:t>
      </w:r>
      <w:r>
        <w:rPr>
          <w:rFonts w:ascii="Times New Roman" w:eastAsia="Times New Roman" w:hAnsi="Times New Roman" w:cs="Times New Roman"/>
        </w:rPr>
        <w:br/>
      </w:r>
      <w:r>
        <w:rPr>
          <w:rFonts w:ascii="Times New Roman" w:eastAsia="Times New Roman" w:hAnsi="Times New Roman" w:cs="Times New Roman"/>
        </w:rPr>
        <w:tab/>
        <w:t>Enter the Subaward ID</w:t>
      </w:r>
    </w:p>
    <w:p w14:paraId="13ED4B3C" w14:textId="77777777" w:rsidR="001648D7" w:rsidRPr="001648D7" w:rsidRDefault="001648D7" w:rsidP="001648D7">
      <w:pPr>
        <w:rPr>
          <w:rFonts w:ascii="Times New Roman" w:eastAsia="Times New Roman" w:hAnsi="Times New Roman" w:cs="Times New Roman"/>
        </w:rPr>
      </w:pPr>
    </w:p>
    <w:p w14:paraId="60FA26C9" w14:textId="61BFBED2" w:rsidR="001648D7" w:rsidRPr="001648D7" w:rsidRDefault="001648D7" w:rsidP="001648D7">
      <w:pPr>
        <w:rPr>
          <w:rFonts w:ascii="Times New Roman" w:hAnsi="Times New Roman" w:cs="Times New Roman"/>
          <w:i/>
          <w:iCs/>
        </w:rPr>
      </w:pPr>
      <w:r w:rsidRPr="001648D7">
        <w:rPr>
          <w:rFonts w:ascii="Times New Roman" w:hAnsi="Times New Roman" w:cs="Times New Roman"/>
          <w:b/>
          <w:bCs/>
          <w:i/>
          <w:iCs/>
        </w:rPr>
        <w:t>TIP</w:t>
      </w:r>
      <w:r w:rsidRPr="001648D7">
        <w:rPr>
          <w:rFonts w:ascii="Times New Roman" w:hAnsi="Times New Roman" w:cs="Times New Roman"/>
          <w:i/>
          <w:iCs/>
        </w:rPr>
        <w:t xml:space="preserve">:  After you enter the Subaward ID for the subaward that you wish to modify, allow the fields to autofill.  Contact </w:t>
      </w:r>
      <w:hyperlink r:id="rId11" w:history="1">
        <w:r w:rsidRPr="001648D7">
          <w:rPr>
            <w:rStyle w:val="Hyperlink"/>
            <w:rFonts w:ascii="Times New Roman" w:hAnsi="Times New Roman" w:cs="Times New Roman"/>
            <w:i/>
            <w:iCs/>
          </w:rPr>
          <w:t>jsimons@umaryland.edu</w:t>
        </w:r>
      </w:hyperlink>
      <w:r w:rsidRPr="001648D7">
        <w:rPr>
          <w:rFonts w:ascii="Times New Roman" w:hAnsi="Times New Roman" w:cs="Times New Roman"/>
          <w:i/>
          <w:iCs/>
        </w:rPr>
        <w:t xml:space="preserve"> if any fields are empty, including Title, dates and Site Investigator first and last names.</w:t>
      </w:r>
    </w:p>
    <w:p w14:paraId="7BD3BDB7" w14:textId="14085D60" w:rsidR="001648D7" w:rsidRDefault="001648D7" w:rsidP="001648D7"/>
    <w:p w14:paraId="1FF2F29C" w14:textId="6E30863A" w:rsidR="001648D7" w:rsidRDefault="001648D7" w:rsidP="001648D7">
      <w:pPr>
        <w:rPr>
          <w:rStyle w:val="Hyperlink"/>
          <w:rFonts w:ascii="Times New Roman" w:hAnsi="Times New Roman" w:cs="Times New Roman"/>
        </w:rPr>
      </w:pPr>
      <w:r w:rsidRPr="00120C73">
        <w:rPr>
          <w:rFonts w:ascii="Times New Roman" w:hAnsi="Times New Roman" w:cs="Times New Roman"/>
          <w:b/>
          <w:bCs/>
        </w:rPr>
        <w:t>Modification Type:</w:t>
      </w:r>
      <w:r w:rsidR="00125F34">
        <w:rPr>
          <w:rFonts w:ascii="Times New Roman" w:hAnsi="Times New Roman" w:cs="Times New Roman"/>
          <w:b/>
          <w:bCs/>
        </w:rPr>
        <w:br/>
      </w:r>
      <w:r w:rsidR="00125F34">
        <w:rPr>
          <w:rFonts w:ascii="Times New Roman" w:hAnsi="Times New Roman" w:cs="Times New Roman"/>
          <w:b/>
          <w:bCs/>
        </w:rPr>
        <w:tab/>
      </w:r>
      <w:r w:rsidR="00125F34" w:rsidRPr="00125F34">
        <w:rPr>
          <w:rFonts w:ascii="Times New Roman" w:hAnsi="Times New Roman" w:cs="Times New Roman"/>
        </w:rPr>
        <w:t xml:space="preserve">Select the primary purpose of the modification. You will be able to choose additional actions below. </w:t>
      </w:r>
      <w:hyperlink r:id="rId12" w:tgtFrame="_blank" w:history="1">
        <w:r w:rsidR="00125F34" w:rsidRPr="00125F34">
          <w:rPr>
            <w:rStyle w:val="Hyperlink"/>
            <w:rFonts w:ascii="Times New Roman" w:hAnsi="Times New Roman" w:cs="Times New Roman"/>
          </w:rPr>
          <w:t>Modification Type User Aid</w:t>
        </w:r>
      </w:hyperlink>
    </w:p>
    <w:p w14:paraId="2F9FD02D" w14:textId="413C1A60" w:rsidR="00C9655B" w:rsidRDefault="00000000" w:rsidP="001648D7">
      <w:pPr>
        <w:rPr>
          <w:rStyle w:val="Hyperlink"/>
          <w:rFonts w:ascii="Times New Roman" w:hAnsi="Times New Roman" w:cs="Times New Roman"/>
        </w:rPr>
      </w:pPr>
      <w:hyperlink r:id="rId13" w:tgtFrame="_blank" w:history="1">
        <w:proofErr w:type="spellStart"/>
        <w:r w:rsidR="00C9655B" w:rsidRPr="00C9655B">
          <w:rPr>
            <w:rStyle w:val="Hyperlink"/>
            <w:rFonts w:ascii="Times New Roman" w:hAnsi="Times New Roman" w:cs="Times New Roman"/>
          </w:rPr>
          <w:t>Deobligation</w:t>
        </w:r>
        <w:proofErr w:type="spellEnd"/>
        <w:r w:rsidR="00C9655B" w:rsidRPr="00C9655B">
          <w:rPr>
            <w:rStyle w:val="Hyperlink"/>
            <w:rFonts w:ascii="Times New Roman" w:hAnsi="Times New Roman" w:cs="Times New Roman"/>
          </w:rPr>
          <w:t>/decrease in funds</w:t>
        </w:r>
      </w:hyperlink>
    </w:p>
    <w:p w14:paraId="34F928B3" w14:textId="19DCEBC7" w:rsidR="00C9655B" w:rsidRDefault="00000000" w:rsidP="001648D7">
      <w:pPr>
        <w:rPr>
          <w:rFonts w:ascii="Times New Roman" w:hAnsi="Times New Roman" w:cs="Times New Roman"/>
        </w:rPr>
      </w:pPr>
      <w:hyperlink r:id="rId14" w:tgtFrame="_blank" w:history="1">
        <w:r w:rsidR="00C9655B" w:rsidRPr="00C9655B">
          <w:rPr>
            <w:rStyle w:val="Hyperlink"/>
            <w:rFonts w:ascii="Times New Roman" w:hAnsi="Times New Roman" w:cs="Times New Roman"/>
          </w:rPr>
          <w:t>Early termination of subaward</w:t>
        </w:r>
      </w:hyperlink>
    </w:p>
    <w:p w14:paraId="569A6232" w14:textId="77777777" w:rsidR="00125F34" w:rsidRPr="00125F34" w:rsidRDefault="00125F34" w:rsidP="001648D7">
      <w:pPr>
        <w:rPr>
          <w:rFonts w:ascii="Times New Roman" w:hAnsi="Times New Roman" w:cs="Times New Roman"/>
        </w:rPr>
      </w:pPr>
    </w:p>
    <w:p w14:paraId="18BE413E" w14:textId="77777777" w:rsidR="001648D7" w:rsidRPr="00120C73" w:rsidRDefault="001648D7" w:rsidP="001648D7">
      <w:pPr>
        <w:ind w:firstLine="720"/>
        <w:rPr>
          <w:rFonts w:ascii="Times New Roman" w:hAnsi="Times New Roman" w:cs="Times New Roman"/>
        </w:rPr>
      </w:pPr>
      <w:r w:rsidRPr="00120C73">
        <w:rPr>
          <w:rFonts w:ascii="Times New Roman" w:hAnsi="Times New Roman" w:cs="Times New Roman"/>
        </w:rPr>
        <w:t>Carry Forward</w:t>
      </w:r>
    </w:p>
    <w:p w14:paraId="55D9A9D5" w14:textId="77777777" w:rsidR="001648D7" w:rsidRPr="00120C73" w:rsidRDefault="001648D7" w:rsidP="001648D7">
      <w:pPr>
        <w:rPr>
          <w:rFonts w:ascii="Times New Roman" w:hAnsi="Times New Roman" w:cs="Times New Roman"/>
        </w:rPr>
      </w:pPr>
      <w:r w:rsidRPr="00120C73">
        <w:rPr>
          <w:rFonts w:ascii="Times New Roman" w:hAnsi="Times New Roman" w:cs="Times New Roman"/>
        </w:rPr>
        <w:tab/>
        <w:t>Continuation</w:t>
      </w:r>
    </w:p>
    <w:p w14:paraId="1A554711" w14:textId="77777777" w:rsidR="001648D7" w:rsidRPr="00120C73" w:rsidRDefault="001648D7" w:rsidP="001648D7">
      <w:pPr>
        <w:rPr>
          <w:rFonts w:ascii="Times New Roman" w:hAnsi="Times New Roman" w:cs="Times New Roman"/>
        </w:rPr>
      </w:pPr>
      <w:r w:rsidRPr="00120C73">
        <w:rPr>
          <w:rFonts w:ascii="Times New Roman" w:hAnsi="Times New Roman" w:cs="Times New Roman"/>
        </w:rPr>
        <w:tab/>
        <w:t>Increment</w:t>
      </w:r>
    </w:p>
    <w:p w14:paraId="54942639" w14:textId="77777777" w:rsidR="001648D7" w:rsidRPr="00120C73" w:rsidRDefault="001648D7" w:rsidP="001648D7">
      <w:pPr>
        <w:rPr>
          <w:rFonts w:ascii="Times New Roman" w:hAnsi="Times New Roman" w:cs="Times New Roman"/>
        </w:rPr>
      </w:pPr>
      <w:r w:rsidRPr="00120C73">
        <w:rPr>
          <w:rFonts w:ascii="Times New Roman" w:hAnsi="Times New Roman" w:cs="Times New Roman"/>
        </w:rPr>
        <w:tab/>
        <w:t>Initial/New</w:t>
      </w:r>
    </w:p>
    <w:p w14:paraId="528B4ABF" w14:textId="77777777" w:rsidR="001648D7" w:rsidRPr="00120C73" w:rsidRDefault="001648D7" w:rsidP="001648D7">
      <w:pPr>
        <w:rPr>
          <w:rFonts w:ascii="Times New Roman" w:hAnsi="Times New Roman" w:cs="Times New Roman"/>
        </w:rPr>
      </w:pPr>
      <w:r w:rsidRPr="00120C73">
        <w:rPr>
          <w:rFonts w:ascii="Times New Roman" w:hAnsi="Times New Roman" w:cs="Times New Roman"/>
        </w:rPr>
        <w:tab/>
        <w:t>No Cost Extension</w:t>
      </w:r>
    </w:p>
    <w:p w14:paraId="44BF6CC2" w14:textId="19BEA342" w:rsidR="001648D7" w:rsidRPr="00120C73" w:rsidRDefault="001648D7" w:rsidP="001648D7">
      <w:pPr>
        <w:rPr>
          <w:rFonts w:ascii="Times New Roman" w:hAnsi="Times New Roman" w:cs="Times New Roman"/>
        </w:rPr>
      </w:pPr>
      <w:r w:rsidRPr="00120C73">
        <w:rPr>
          <w:rFonts w:ascii="Times New Roman" w:hAnsi="Times New Roman" w:cs="Times New Roman"/>
        </w:rPr>
        <w:tab/>
        <w:t>Other (describe)</w:t>
      </w:r>
    </w:p>
    <w:p w14:paraId="4189DB44" w14:textId="60AD93B2" w:rsidR="001648D7" w:rsidRPr="00120C73" w:rsidRDefault="001648D7" w:rsidP="001648D7">
      <w:pPr>
        <w:rPr>
          <w:rFonts w:ascii="Times New Roman" w:hAnsi="Times New Roman" w:cs="Times New Roman"/>
        </w:rPr>
      </w:pPr>
    </w:p>
    <w:p w14:paraId="7E080540" w14:textId="4C7984C9" w:rsidR="001648D7" w:rsidRPr="00120C73" w:rsidRDefault="001648D7" w:rsidP="001648D7">
      <w:pPr>
        <w:rPr>
          <w:rFonts w:ascii="Times New Roman" w:hAnsi="Times New Roman" w:cs="Times New Roman"/>
          <w:i/>
          <w:iCs/>
        </w:rPr>
      </w:pPr>
      <w:r w:rsidRPr="00120C73">
        <w:rPr>
          <w:rFonts w:ascii="Times New Roman" w:hAnsi="Times New Roman" w:cs="Times New Roman"/>
          <w:b/>
          <w:bCs/>
          <w:i/>
          <w:iCs/>
        </w:rPr>
        <w:t>TIP</w:t>
      </w:r>
      <w:r w:rsidRPr="00120C73">
        <w:rPr>
          <w:rFonts w:ascii="Times New Roman" w:hAnsi="Times New Roman" w:cs="Times New Roman"/>
          <w:i/>
          <w:iCs/>
        </w:rPr>
        <w:t xml:space="preserve">:  Continuation is used for awarding the new period of funds (increase and extend end date). Increment is used for an increase without an extension.  Use the Other option for changes such as change of subrecipient PI, decrease in funding or early termination. </w:t>
      </w:r>
    </w:p>
    <w:p w14:paraId="6CE7E031" w14:textId="1690BB74" w:rsidR="001648D7" w:rsidRPr="00120C73" w:rsidRDefault="001648D7" w:rsidP="001648D7">
      <w:pPr>
        <w:rPr>
          <w:rFonts w:ascii="Times New Roman" w:hAnsi="Times New Roman" w:cs="Times New Roman"/>
          <w:i/>
          <w:iCs/>
        </w:rPr>
      </w:pPr>
    </w:p>
    <w:p w14:paraId="49740A29" w14:textId="4D7ED3CE" w:rsidR="001648D7" w:rsidRDefault="001648D7" w:rsidP="001648D7">
      <w:pPr>
        <w:rPr>
          <w:rFonts w:ascii="Times New Roman" w:hAnsi="Times New Roman" w:cs="Times New Roman"/>
        </w:rPr>
      </w:pPr>
      <w:r w:rsidRPr="00120C73">
        <w:rPr>
          <w:rFonts w:ascii="Times New Roman" w:hAnsi="Times New Roman" w:cs="Times New Roman"/>
        </w:rPr>
        <w:t xml:space="preserve">When Other is selected, a comment </w:t>
      </w:r>
      <w:r w:rsidR="00120C73" w:rsidRPr="00120C73">
        <w:rPr>
          <w:rFonts w:ascii="Times New Roman" w:hAnsi="Times New Roman" w:cs="Times New Roman"/>
        </w:rPr>
        <w:t>field</w:t>
      </w:r>
      <w:r w:rsidRPr="00120C73">
        <w:rPr>
          <w:rFonts w:ascii="Times New Roman" w:hAnsi="Times New Roman" w:cs="Times New Roman"/>
        </w:rPr>
        <w:t xml:space="preserve"> will appear </w:t>
      </w:r>
    </w:p>
    <w:p w14:paraId="15907063" w14:textId="2D3BA253" w:rsidR="00125F34" w:rsidRPr="00120C73" w:rsidRDefault="00125F34" w:rsidP="001648D7">
      <w:pPr>
        <w:rPr>
          <w:rFonts w:ascii="Times New Roman" w:hAnsi="Times New Roman" w:cs="Times New Roman"/>
        </w:rPr>
      </w:pPr>
      <w:r w:rsidRPr="00120C73">
        <w:rPr>
          <w:rStyle w:val="sc-ennmbn"/>
          <w:rFonts w:ascii="Times New Roman" w:hAnsi="Times New Roman" w:cs="Times New Roman"/>
          <w:b/>
          <w:bCs/>
        </w:rPr>
        <w:t>Other Modification Type Description:</w:t>
      </w:r>
      <w:r w:rsidRPr="00120C73">
        <w:rPr>
          <w:rStyle w:val="sc-ennmbn"/>
          <w:rFonts w:ascii="Times New Roman" w:hAnsi="Times New Roman" w:cs="Times New Roman"/>
        </w:rPr>
        <w:t xml:space="preserve"> (comment field)</w:t>
      </w:r>
    </w:p>
    <w:p w14:paraId="1BFC2A1C" w14:textId="41B22117" w:rsidR="001648D7" w:rsidRPr="00120C73" w:rsidRDefault="001648D7" w:rsidP="001648D7">
      <w:pPr>
        <w:rPr>
          <w:rFonts w:ascii="Times New Roman" w:hAnsi="Times New Roman" w:cs="Times New Roman"/>
        </w:rPr>
      </w:pPr>
    </w:p>
    <w:p w14:paraId="69AC3B1B" w14:textId="48910526" w:rsidR="001648D7" w:rsidRPr="00120C73" w:rsidRDefault="001648D7" w:rsidP="001648D7">
      <w:pPr>
        <w:rPr>
          <w:rFonts w:ascii="Times New Roman" w:hAnsi="Times New Roman" w:cs="Times New Roman"/>
        </w:rPr>
      </w:pPr>
      <w:r w:rsidRPr="00120C73">
        <w:rPr>
          <w:rFonts w:ascii="Times New Roman" w:hAnsi="Times New Roman" w:cs="Times New Roman"/>
          <w:b/>
          <w:bCs/>
        </w:rPr>
        <w:t>Will the Anticipated Amount, shown above, change?</w:t>
      </w:r>
      <w:r w:rsidRPr="00120C73">
        <w:rPr>
          <w:rFonts w:ascii="Times New Roman" w:hAnsi="Times New Roman" w:cs="Times New Roman"/>
        </w:rPr>
        <w:t xml:space="preserve">  Yes/No</w:t>
      </w:r>
    </w:p>
    <w:p w14:paraId="7E7F4DE1" w14:textId="74DBB116" w:rsidR="001648D7" w:rsidRPr="00120C73" w:rsidRDefault="001648D7" w:rsidP="001648D7">
      <w:pPr>
        <w:rPr>
          <w:rFonts w:ascii="Times New Roman" w:hAnsi="Times New Roman" w:cs="Times New Roman"/>
        </w:rPr>
      </w:pPr>
    </w:p>
    <w:p w14:paraId="2B259F0A" w14:textId="0EDEBC65" w:rsidR="001648D7" w:rsidRPr="00120C73" w:rsidRDefault="001648D7" w:rsidP="001648D7">
      <w:pPr>
        <w:rPr>
          <w:rFonts w:ascii="Times New Roman" w:hAnsi="Times New Roman" w:cs="Times New Roman"/>
        </w:rPr>
      </w:pPr>
      <w:r w:rsidRPr="00120C73">
        <w:rPr>
          <w:rFonts w:ascii="Times New Roman" w:hAnsi="Times New Roman" w:cs="Times New Roman"/>
        </w:rPr>
        <w:t>When Yes is selected:</w:t>
      </w:r>
    </w:p>
    <w:p w14:paraId="11EE1AAD" w14:textId="48941985" w:rsidR="001648D7" w:rsidRPr="00120C73" w:rsidRDefault="00120C73" w:rsidP="001648D7">
      <w:pPr>
        <w:rPr>
          <w:rStyle w:val="sc-ennmbn"/>
          <w:rFonts w:ascii="Times New Roman" w:hAnsi="Times New Roman" w:cs="Times New Roman"/>
          <w:b/>
          <w:bCs/>
        </w:rPr>
      </w:pPr>
      <w:r w:rsidRPr="00120C73">
        <w:rPr>
          <w:rStyle w:val="sc-ennmbn"/>
          <w:rFonts w:ascii="Times New Roman" w:hAnsi="Times New Roman" w:cs="Times New Roman"/>
          <w:b/>
          <w:bCs/>
        </w:rPr>
        <w:t>Dollar amount of Anticipated Change:</w:t>
      </w:r>
    </w:p>
    <w:p w14:paraId="24AB4886" w14:textId="5A09F6AC" w:rsidR="00120C73" w:rsidRPr="00120C73" w:rsidRDefault="00120C73" w:rsidP="001648D7">
      <w:pPr>
        <w:rPr>
          <w:rStyle w:val="sc-ennmbn"/>
          <w:rFonts w:ascii="Times New Roman" w:hAnsi="Times New Roman" w:cs="Times New Roman"/>
        </w:rPr>
      </w:pPr>
    </w:p>
    <w:p w14:paraId="4B4914F4" w14:textId="02E8F2A1" w:rsidR="00120C73" w:rsidRPr="00120C73" w:rsidRDefault="00120C73" w:rsidP="001648D7">
      <w:pPr>
        <w:rPr>
          <w:rStyle w:val="sc-ennmbn"/>
          <w:rFonts w:ascii="Times New Roman" w:hAnsi="Times New Roman" w:cs="Times New Roman"/>
        </w:rPr>
      </w:pPr>
      <w:r w:rsidRPr="00120C73">
        <w:rPr>
          <w:rStyle w:val="sc-ennmbn"/>
          <w:rFonts w:ascii="Times New Roman" w:hAnsi="Times New Roman" w:cs="Times New Roman"/>
          <w:b/>
          <w:bCs/>
        </w:rPr>
        <w:t>Additional Action(s) requested (select all that apply)</w:t>
      </w:r>
      <w:r w:rsidRPr="00120C73">
        <w:rPr>
          <w:rStyle w:val="sc-ennmbn"/>
          <w:rFonts w:ascii="Times New Roman" w:hAnsi="Times New Roman" w:cs="Times New Roman"/>
        </w:rPr>
        <w:t>:</w:t>
      </w:r>
    </w:p>
    <w:p w14:paraId="3D91BFA4" w14:textId="77777777" w:rsidR="00120C73" w:rsidRPr="00120C73" w:rsidRDefault="00120C73" w:rsidP="00120C73">
      <w:pPr>
        <w:ind w:firstLine="720"/>
        <w:rPr>
          <w:rFonts w:ascii="Times New Roman" w:hAnsi="Times New Roman" w:cs="Times New Roman"/>
        </w:rPr>
      </w:pPr>
      <w:r w:rsidRPr="00120C73">
        <w:rPr>
          <w:rFonts w:ascii="Times New Roman" w:hAnsi="Times New Roman" w:cs="Times New Roman"/>
        </w:rPr>
        <w:t>Change of Subrecipient PI (attach sponsor approval)</w:t>
      </w:r>
    </w:p>
    <w:p w14:paraId="7974DD9B" w14:textId="3D3D2090" w:rsidR="00120C73" w:rsidRPr="00120C73" w:rsidRDefault="00120C73" w:rsidP="00120C73">
      <w:pPr>
        <w:rPr>
          <w:rFonts w:ascii="Times New Roman" w:hAnsi="Times New Roman" w:cs="Times New Roman"/>
        </w:rPr>
      </w:pPr>
      <w:r w:rsidRPr="00120C73">
        <w:rPr>
          <w:rFonts w:ascii="Times New Roman" w:hAnsi="Times New Roman" w:cs="Times New Roman"/>
        </w:rPr>
        <w:tab/>
        <w:t>Carry-forward approval (attach sponsor approval when required)</w:t>
      </w:r>
    </w:p>
    <w:p w14:paraId="13668CF4" w14:textId="42A3D196" w:rsidR="00120C73" w:rsidRDefault="00120C73" w:rsidP="00120C73">
      <w:pPr>
        <w:rPr>
          <w:rFonts w:ascii="Times New Roman" w:hAnsi="Times New Roman" w:cs="Times New Roman"/>
        </w:rPr>
      </w:pPr>
      <w:r w:rsidRPr="00120C73">
        <w:rPr>
          <w:rFonts w:ascii="Times New Roman" w:hAnsi="Times New Roman" w:cs="Times New Roman"/>
        </w:rPr>
        <w:tab/>
        <w:t>Other (describe)</w:t>
      </w:r>
    </w:p>
    <w:p w14:paraId="21AC477A" w14:textId="048BE616" w:rsidR="0028097B" w:rsidRDefault="0028097B" w:rsidP="00120C73">
      <w:pPr>
        <w:rPr>
          <w:rFonts w:ascii="Times New Roman" w:hAnsi="Times New Roman" w:cs="Times New Roman"/>
        </w:rPr>
      </w:pPr>
    </w:p>
    <w:p w14:paraId="060691F8" w14:textId="7AB8C004" w:rsidR="0028097B" w:rsidRPr="00120C73" w:rsidRDefault="0028097B" w:rsidP="0073671D">
      <w:pPr>
        <w:ind w:left="720"/>
        <w:rPr>
          <w:rFonts w:ascii="Times New Roman" w:hAnsi="Times New Roman" w:cs="Times New Roman"/>
        </w:rPr>
      </w:pPr>
      <w:r>
        <w:rPr>
          <w:rFonts w:ascii="Times New Roman" w:hAnsi="Times New Roman" w:cs="Times New Roman"/>
        </w:rPr>
        <w:t xml:space="preserve">NOTE:  Since you can only select one “Modification Type” from the dropdown, use these selections for ADDITIONAL actions.  For example, you may be </w:t>
      </w:r>
      <w:r w:rsidR="00004A20">
        <w:rPr>
          <w:rFonts w:ascii="Times New Roman" w:hAnsi="Times New Roman" w:cs="Times New Roman"/>
        </w:rPr>
        <w:t>requesting</w:t>
      </w:r>
      <w:r>
        <w:rPr>
          <w:rFonts w:ascii="Times New Roman" w:hAnsi="Times New Roman" w:cs="Times New Roman"/>
        </w:rPr>
        <w:t xml:space="preserve"> a continuation AND a Change of Subrecipient PI.</w:t>
      </w:r>
    </w:p>
    <w:p w14:paraId="635C01B5" w14:textId="77777777" w:rsidR="00120C73" w:rsidRPr="00120C73" w:rsidRDefault="00120C73" w:rsidP="00120C73">
      <w:pPr>
        <w:rPr>
          <w:rFonts w:ascii="Times New Roman" w:hAnsi="Times New Roman" w:cs="Times New Roman"/>
        </w:rPr>
      </w:pPr>
    </w:p>
    <w:p w14:paraId="3BD83FC0" w14:textId="3C32ED97" w:rsidR="0028097B" w:rsidRDefault="0028097B" w:rsidP="001648D7">
      <w:pPr>
        <w:rPr>
          <w:rStyle w:val="sc-ennmbn"/>
          <w:rFonts w:ascii="Times New Roman" w:hAnsi="Times New Roman" w:cs="Times New Roman"/>
        </w:rPr>
      </w:pPr>
      <w:r>
        <w:rPr>
          <w:rStyle w:val="sc-ennmbn"/>
          <w:rFonts w:ascii="Times New Roman" w:hAnsi="Times New Roman" w:cs="Times New Roman"/>
        </w:rPr>
        <w:t>Attachments are added in the Attachments section of the form.</w:t>
      </w:r>
    </w:p>
    <w:p w14:paraId="3DB0AAB5" w14:textId="4D10030A" w:rsidR="00120C73" w:rsidRPr="00120C73" w:rsidRDefault="00120C73" w:rsidP="001648D7">
      <w:pPr>
        <w:rPr>
          <w:rStyle w:val="sc-ennmbn"/>
          <w:rFonts w:ascii="Times New Roman" w:hAnsi="Times New Roman" w:cs="Times New Roman"/>
        </w:rPr>
      </w:pPr>
      <w:r w:rsidRPr="00120C73">
        <w:rPr>
          <w:rStyle w:val="sc-ennmbn"/>
          <w:rFonts w:ascii="Times New Roman" w:hAnsi="Times New Roman" w:cs="Times New Roman"/>
        </w:rPr>
        <w:t>When “Other” is selected, a comment field will appear</w:t>
      </w:r>
      <w:r w:rsidR="0028097B">
        <w:rPr>
          <w:rStyle w:val="sc-ennmbn"/>
          <w:rFonts w:ascii="Times New Roman" w:hAnsi="Times New Roman" w:cs="Times New Roman"/>
        </w:rPr>
        <w:t>.</w:t>
      </w:r>
    </w:p>
    <w:p w14:paraId="251823DC" w14:textId="2A24828B" w:rsidR="00120C73" w:rsidRPr="00120C73" w:rsidRDefault="00120C73" w:rsidP="001648D7">
      <w:pPr>
        <w:rPr>
          <w:rStyle w:val="sc-ennmbn"/>
          <w:rFonts w:ascii="Times New Roman" w:hAnsi="Times New Roman" w:cs="Times New Roman"/>
        </w:rPr>
      </w:pPr>
    </w:p>
    <w:p w14:paraId="55B0DD3F" w14:textId="46A55B02" w:rsidR="00120C73" w:rsidRDefault="00120C73" w:rsidP="001648D7">
      <w:pPr>
        <w:rPr>
          <w:rFonts w:ascii="Times New Roman" w:hAnsi="Times New Roman" w:cs="Times New Roman"/>
        </w:rPr>
      </w:pPr>
      <w:r w:rsidRPr="00120C73">
        <w:rPr>
          <w:rFonts w:ascii="Times New Roman" w:hAnsi="Times New Roman" w:cs="Times New Roman"/>
          <w:b/>
          <w:bCs/>
        </w:rPr>
        <w:lastRenderedPageBreak/>
        <w:t>Carry-forward amount (dollars)</w:t>
      </w:r>
      <w:r w:rsidRPr="00120C73">
        <w:rPr>
          <w:rFonts w:ascii="Times New Roman" w:hAnsi="Times New Roman" w:cs="Times New Roman"/>
        </w:rPr>
        <w:t>:</w:t>
      </w:r>
      <w:r w:rsidR="00C9655B">
        <w:rPr>
          <w:rFonts w:ascii="Times New Roman" w:hAnsi="Times New Roman" w:cs="Times New Roman"/>
        </w:rPr>
        <w:t xml:space="preserve">  </w:t>
      </w:r>
    </w:p>
    <w:p w14:paraId="75FA461A" w14:textId="34520A60" w:rsidR="00C9655B" w:rsidRPr="00120C73" w:rsidRDefault="00C9655B" w:rsidP="001648D7">
      <w:pPr>
        <w:rPr>
          <w:rFonts w:ascii="Times New Roman" w:hAnsi="Times New Roman" w:cs="Times New Roman"/>
        </w:rPr>
      </w:pPr>
      <w:r>
        <w:rPr>
          <w:rFonts w:ascii="Times New Roman" w:hAnsi="Times New Roman" w:cs="Times New Roman"/>
        </w:rPr>
        <w:tab/>
        <w:t>Appears if “Carry-forward” is selected</w:t>
      </w:r>
    </w:p>
    <w:p w14:paraId="7060D03A" w14:textId="4D213BE1" w:rsidR="00120C73" w:rsidRPr="00120C73" w:rsidRDefault="00120C73" w:rsidP="001648D7">
      <w:pPr>
        <w:rPr>
          <w:rFonts w:ascii="Times New Roman" w:hAnsi="Times New Roman" w:cs="Times New Roman"/>
        </w:rPr>
      </w:pPr>
    </w:p>
    <w:p w14:paraId="73D21CD4" w14:textId="0B37D629" w:rsidR="00004A20" w:rsidRDefault="00004A20" w:rsidP="001648D7">
      <w:pPr>
        <w:rPr>
          <w:rStyle w:val="sc-ennmbn"/>
          <w:rFonts w:ascii="Times New Roman" w:hAnsi="Times New Roman" w:cs="Times New Roman"/>
          <w:b/>
          <w:bCs/>
        </w:rPr>
      </w:pPr>
      <w:r w:rsidRPr="00004A20">
        <w:rPr>
          <w:rFonts w:ascii="Times New Roman" w:hAnsi="Times New Roman" w:cs="Times New Roman"/>
          <w:b/>
          <w:bCs/>
        </w:rPr>
        <w:t>Current Purchase Order number for this subaward:</w:t>
      </w:r>
    </w:p>
    <w:p w14:paraId="1071B795" w14:textId="77777777" w:rsidR="00004A20" w:rsidRDefault="00004A20" w:rsidP="001648D7">
      <w:pPr>
        <w:rPr>
          <w:rStyle w:val="sc-ennmbn"/>
          <w:rFonts w:ascii="Times New Roman" w:hAnsi="Times New Roman" w:cs="Times New Roman"/>
          <w:b/>
          <w:bCs/>
        </w:rPr>
      </w:pPr>
    </w:p>
    <w:p w14:paraId="2120107D" w14:textId="1CAB546A" w:rsidR="00120C73" w:rsidRDefault="00120C73" w:rsidP="001648D7">
      <w:pPr>
        <w:rPr>
          <w:rStyle w:val="sc-ennmbn"/>
          <w:rFonts w:ascii="Times New Roman" w:hAnsi="Times New Roman" w:cs="Times New Roman"/>
        </w:rPr>
      </w:pPr>
      <w:r w:rsidRPr="00120C73">
        <w:rPr>
          <w:rStyle w:val="sc-ennmbn"/>
          <w:rFonts w:ascii="Times New Roman" w:hAnsi="Times New Roman" w:cs="Times New Roman"/>
          <w:b/>
          <w:bCs/>
        </w:rPr>
        <w:t>Will a new Purchase Order number be assigned to this subaward modification?</w:t>
      </w:r>
      <w:r w:rsidRPr="00120C73">
        <w:rPr>
          <w:rStyle w:val="sc-ennmbn"/>
          <w:rFonts w:ascii="Times New Roman" w:hAnsi="Times New Roman" w:cs="Times New Roman"/>
        </w:rPr>
        <w:t xml:space="preserve">  Yes/No</w:t>
      </w:r>
    </w:p>
    <w:p w14:paraId="3ED41BAE" w14:textId="77777777" w:rsidR="00C9655B" w:rsidRDefault="00C9655B" w:rsidP="001648D7">
      <w:pPr>
        <w:rPr>
          <w:rStyle w:val="sc-ennmbn"/>
          <w:rFonts w:ascii="Times New Roman" w:hAnsi="Times New Roman" w:cs="Times New Roman"/>
        </w:rPr>
      </w:pPr>
    </w:p>
    <w:p w14:paraId="4F328368" w14:textId="34675469" w:rsidR="00C9655B" w:rsidRPr="00C9655B" w:rsidRDefault="00C9655B" w:rsidP="001648D7">
      <w:pPr>
        <w:rPr>
          <w:rStyle w:val="sc-ennmbn"/>
          <w:rFonts w:ascii="Times New Roman" w:hAnsi="Times New Roman" w:cs="Times New Roman"/>
        </w:rPr>
      </w:pPr>
      <w:r w:rsidRPr="00C9655B">
        <w:rPr>
          <w:rStyle w:val="sc-ennmbn"/>
          <w:rFonts w:ascii="Times New Roman" w:hAnsi="Times New Roman" w:cs="Times New Roman"/>
          <w:b/>
          <w:bCs/>
        </w:rPr>
        <w:t xml:space="preserve">Sub Mod Administrative </w:t>
      </w:r>
      <w:proofErr w:type="gramStart"/>
      <w:r w:rsidRPr="00C9655B">
        <w:rPr>
          <w:rStyle w:val="sc-ennmbn"/>
          <w:rFonts w:ascii="Times New Roman" w:hAnsi="Times New Roman" w:cs="Times New Roman"/>
          <w:b/>
          <w:bCs/>
        </w:rPr>
        <w:t>Contact</w:t>
      </w:r>
      <w:r>
        <w:rPr>
          <w:rStyle w:val="sc-ennmbn"/>
          <w:rFonts w:ascii="Times New Roman" w:hAnsi="Times New Roman" w:cs="Times New Roman"/>
          <w:b/>
          <w:bCs/>
        </w:rPr>
        <w:t xml:space="preserve">  </w:t>
      </w:r>
      <w:r w:rsidRPr="00C9655B">
        <w:rPr>
          <w:rStyle w:val="sc-ennmbn"/>
          <w:rFonts w:ascii="Times New Roman" w:hAnsi="Times New Roman" w:cs="Times New Roman"/>
        </w:rPr>
        <w:t>(</w:t>
      </w:r>
      <w:proofErr w:type="gramEnd"/>
      <w:r w:rsidRPr="00C9655B">
        <w:rPr>
          <w:rStyle w:val="sc-ennmbn"/>
          <w:rFonts w:ascii="Times New Roman" w:hAnsi="Times New Roman" w:cs="Times New Roman"/>
        </w:rPr>
        <w:t>Required)</w:t>
      </w:r>
    </w:p>
    <w:p w14:paraId="044096A0" w14:textId="77777777" w:rsidR="00C9655B" w:rsidRDefault="00C9655B" w:rsidP="00C9655B">
      <w:pPr>
        <w:rPr>
          <w:rFonts w:ascii="Times New Roman" w:eastAsia="Times New Roman" w:hAnsi="Times New Roman" w:cs="Times New Roman"/>
        </w:rPr>
      </w:pPr>
    </w:p>
    <w:p w14:paraId="5A01BCD9" w14:textId="4EFABD64" w:rsidR="00C9655B" w:rsidRPr="00C9655B" w:rsidRDefault="00C9655B" w:rsidP="00C9655B">
      <w:pPr>
        <w:rPr>
          <w:rFonts w:ascii="Times New Roman" w:eastAsia="Times New Roman" w:hAnsi="Times New Roman" w:cs="Times New Roman"/>
          <w:b/>
          <w:bCs/>
        </w:rPr>
      </w:pPr>
      <w:r w:rsidRPr="00C9655B">
        <w:rPr>
          <w:rFonts w:ascii="Times New Roman" w:eastAsia="Times New Roman" w:hAnsi="Times New Roman" w:cs="Times New Roman"/>
          <w:b/>
          <w:bCs/>
        </w:rPr>
        <w:t>Sub Mod Admin Contact Phone #</w:t>
      </w:r>
    </w:p>
    <w:p w14:paraId="56879C69" w14:textId="77777777" w:rsidR="00C9655B" w:rsidRDefault="00C9655B" w:rsidP="001648D7">
      <w:pPr>
        <w:rPr>
          <w:rStyle w:val="sc-ennmbn"/>
          <w:rFonts w:ascii="Times New Roman" w:hAnsi="Times New Roman" w:cs="Times New Roman"/>
        </w:rPr>
      </w:pPr>
    </w:p>
    <w:p w14:paraId="50693F5A" w14:textId="591999E3" w:rsidR="00120C73" w:rsidRDefault="00C9655B" w:rsidP="001648D7">
      <w:pPr>
        <w:rPr>
          <w:rStyle w:val="sc-ennmbn"/>
          <w:rFonts w:ascii="Times New Roman" w:hAnsi="Times New Roman" w:cs="Times New Roman"/>
        </w:rPr>
      </w:pPr>
      <w:r w:rsidRPr="00C9655B">
        <w:rPr>
          <w:rStyle w:val="sc-ennmbn"/>
          <w:rFonts w:ascii="Times New Roman" w:hAnsi="Times New Roman" w:cs="Times New Roman"/>
          <w:b/>
          <w:bCs/>
        </w:rPr>
        <w:t xml:space="preserve">Sub Mod Admin Contact </w:t>
      </w:r>
      <w:proofErr w:type="gramStart"/>
      <w:r w:rsidRPr="00C9655B">
        <w:rPr>
          <w:rStyle w:val="sc-ennmbn"/>
          <w:rFonts w:ascii="Times New Roman" w:hAnsi="Times New Roman" w:cs="Times New Roman"/>
          <w:b/>
          <w:bCs/>
        </w:rPr>
        <w:t>Email</w:t>
      </w:r>
      <w:r>
        <w:rPr>
          <w:rStyle w:val="sc-ennmbn"/>
          <w:rFonts w:ascii="Times New Roman" w:hAnsi="Times New Roman" w:cs="Times New Roman"/>
          <w:b/>
          <w:bCs/>
        </w:rPr>
        <w:t xml:space="preserve">  </w:t>
      </w:r>
      <w:r w:rsidRPr="00C9655B">
        <w:rPr>
          <w:rStyle w:val="sc-ennmbn"/>
          <w:rFonts w:ascii="Times New Roman" w:hAnsi="Times New Roman" w:cs="Times New Roman"/>
        </w:rPr>
        <w:t>(</w:t>
      </w:r>
      <w:proofErr w:type="gramEnd"/>
      <w:r w:rsidRPr="00C9655B">
        <w:rPr>
          <w:rStyle w:val="sc-ennmbn"/>
          <w:rFonts w:ascii="Times New Roman" w:hAnsi="Times New Roman" w:cs="Times New Roman"/>
        </w:rPr>
        <w:t>Required)</w:t>
      </w:r>
    </w:p>
    <w:p w14:paraId="7399D810" w14:textId="77777777" w:rsidR="00C9655B" w:rsidRDefault="00C9655B" w:rsidP="001648D7">
      <w:pPr>
        <w:rPr>
          <w:rStyle w:val="sc-ennmbn"/>
          <w:rFonts w:ascii="Times New Roman" w:hAnsi="Times New Roman" w:cs="Times New Roman"/>
        </w:rPr>
      </w:pPr>
    </w:p>
    <w:p w14:paraId="721C2AE2" w14:textId="49743652" w:rsidR="00C9655B" w:rsidRPr="00895E25" w:rsidRDefault="00C9655B" w:rsidP="00C9655B">
      <w:pPr>
        <w:rPr>
          <w:rFonts w:ascii="Times New Roman" w:hAnsi="Times New Roman" w:cs="Times New Roman"/>
          <w:i/>
          <w:iCs/>
        </w:rPr>
      </w:pPr>
      <w:r w:rsidRPr="00895E25">
        <w:rPr>
          <w:rStyle w:val="sc-ennmbn"/>
          <w:rFonts w:ascii="Times New Roman" w:hAnsi="Times New Roman" w:cs="Times New Roman"/>
          <w:b/>
          <w:bCs/>
          <w:i/>
          <w:iCs/>
        </w:rPr>
        <w:t>TIP:</w:t>
      </w:r>
      <w:r>
        <w:rPr>
          <w:rStyle w:val="sc-ennmbn"/>
          <w:rFonts w:ascii="Times New Roman" w:hAnsi="Times New Roman" w:cs="Times New Roman"/>
        </w:rPr>
        <w:t xml:space="preserve">  </w:t>
      </w:r>
      <w:r w:rsidRPr="00895E25">
        <w:rPr>
          <w:rFonts w:ascii="Times New Roman" w:hAnsi="Times New Roman" w:cs="Times New Roman"/>
          <w:i/>
          <w:iCs/>
        </w:rPr>
        <w:t>It is important that the Administrative Contact information for the Subrecipient Entity is correct in the KB Subaward request form as that is the information SPA will send out the subaward</w:t>
      </w:r>
      <w:r>
        <w:rPr>
          <w:rFonts w:ascii="Times New Roman" w:hAnsi="Times New Roman" w:cs="Times New Roman"/>
          <w:i/>
          <w:iCs/>
        </w:rPr>
        <w:t xml:space="preserve"> modification</w:t>
      </w:r>
      <w:r w:rsidRPr="00895E25">
        <w:rPr>
          <w:rFonts w:ascii="Times New Roman" w:hAnsi="Times New Roman" w:cs="Times New Roman"/>
          <w:i/>
          <w:iCs/>
        </w:rPr>
        <w:t xml:space="preserve"> for signature.</w:t>
      </w:r>
    </w:p>
    <w:p w14:paraId="389076B0" w14:textId="77777777" w:rsidR="00C9655B" w:rsidRPr="00120C73" w:rsidRDefault="00C9655B" w:rsidP="001648D7">
      <w:pPr>
        <w:rPr>
          <w:rStyle w:val="sc-ennmbn"/>
          <w:rFonts w:ascii="Times New Roman" w:hAnsi="Times New Roman" w:cs="Times New Roman"/>
        </w:rPr>
      </w:pPr>
    </w:p>
    <w:p w14:paraId="2E4E56B9" w14:textId="77777777" w:rsidR="00120C73" w:rsidRPr="00120C73" w:rsidRDefault="00120C73" w:rsidP="00120C73">
      <w:pPr>
        <w:rPr>
          <w:rFonts w:ascii="Times New Roman" w:eastAsia="Times New Roman" w:hAnsi="Times New Roman" w:cs="Times New Roman"/>
          <w:b/>
          <w:bCs/>
        </w:rPr>
      </w:pPr>
      <w:r w:rsidRPr="00120C73">
        <w:rPr>
          <w:rFonts w:ascii="Times New Roman" w:eastAsia="Times New Roman" w:hAnsi="Times New Roman" w:cs="Times New Roman"/>
          <w:b/>
          <w:bCs/>
        </w:rPr>
        <w:t>Additional Information</w:t>
      </w:r>
    </w:p>
    <w:p w14:paraId="3692EC4D" w14:textId="7BE7EB7C" w:rsidR="00120C73" w:rsidRPr="00120C73" w:rsidRDefault="00120C73" w:rsidP="00120C73">
      <w:pPr>
        <w:ind w:firstLine="720"/>
        <w:rPr>
          <w:rStyle w:val="sc-ennmbn"/>
          <w:rFonts w:ascii="Times New Roman" w:hAnsi="Times New Roman" w:cs="Times New Roman"/>
        </w:rPr>
      </w:pPr>
      <w:r w:rsidRPr="00120C73">
        <w:rPr>
          <w:rFonts w:ascii="Times New Roman" w:hAnsi="Times New Roman" w:cs="Times New Roman"/>
        </w:rPr>
        <w:t>Enter additional information for review by SPA. (</w:t>
      </w:r>
      <w:r w:rsidRPr="00120C73">
        <w:rPr>
          <w:rStyle w:val="Emphasis"/>
          <w:rFonts w:ascii="Times New Roman" w:hAnsi="Times New Roman" w:cs="Times New Roman"/>
        </w:rPr>
        <w:t>Do not copy/paste in this field</w:t>
      </w:r>
      <w:r w:rsidRPr="00120C73">
        <w:rPr>
          <w:rFonts w:ascii="Times New Roman" w:hAnsi="Times New Roman" w:cs="Times New Roman"/>
        </w:rPr>
        <w:t>.)</w:t>
      </w:r>
    </w:p>
    <w:p w14:paraId="04610E24" w14:textId="2B89D624" w:rsidR="00120C73" w:rsidRDefault="00120C73" w:rsidP="001648D7">
      <w:pPr>
        <w:rPr>
          <w:rFonts w:ascii="Times New Roman" w:hAnsi="Times New Roman" w:cs="Times New Roman"/>
        </w:rPr>
      </w:pPr>
    </w:p>
    <w:p w14:paraId="61E8E89C" w14:textId="69AD5975" w:rsidR="00120C73" w:rsidRDefault="00120C73" w:rsidP="001648D7">
      <w:pPr>
        <w:rPr>
          <w:rFonts w:ascii="Times New Roman" w:hAnsi="Times New Roman" w:cs="Times New Roman"/>
          <w:i/>
          <w:iCs/>
        </w:rPr>
      </w:pPr>
      <w:r w:rsidRPr="00120C73">
        <w:rPr>
          <w:rFonts w:ascii="Times New Roman" w:hAnsi="Times New Roman" w:cs="Times New Roman"/>
          <w:b/>
          <w:bCs/>
          <w:i/>
          <w:iCs/>
        </w:rPr>
        <w:t>TIP</w:t>
      </w:r>
      <w:r w:rsidRPr="00120C73">
        <w:rPr>
          <w:rFonts w:ascii="Times New Roman" w:hAnsi="Times New Roman" w:cs="Times New Roman"/>
          <w:i/>
          <w:iCs/>
        </w:rPr>
        <w:t>:</w:t>
      </w:r>
      <w:r>
        <w:rPr>
          <w:rFonts w:ascii="Times New Roman" w:hAnsi="Times New Roman" w:cs="Times New Roman"/>
        </w:rPr>
        <w:t xml:space="preserve">  </w:t>
      </w:r>
      <w:r w:rsidRPr="00987663">
        <w:rPr>
          <w:rFonts w:ascii="Times New Roman" w:hAnsi="Times New Roman" w:cs="Times New Roman"/>
          <w:i/>
          <w:iCs/>
        </w:rPr>
        <w:t>DO NOT COPY/PASTE</w:t>
      </w:r>
      <w:r>
        <w:rPr>
          <w:rFonts w:ascii="Times New Roman" w:hAnsi="Times New Roman" w:cs="Times New Roman"/>
          <w:i/>
          <w:iCs/>
        </w:rPr>
        <w:t xml:space="preserve"> in the comment fields</w:t>
      </w:r>
      <w:r w:rsidRPr="00987663">
        <w:rPr>
          <w:rFonts w:ascii="Times New Roman" w:hAnsi="Times New Roman" w:cs="Times New Roman"/>
          <w:i/>
          <w:iCs/>
        </w:rPr>
        <w:t xml:space="preserve"> – this </w:t>
      </w:r>
      <w:r>
        <w:rPr>
          <w:rFonts w:ascii="Times New Roman" w:hAnsi="Times New Roman" w:cs="Times New Roman"/>
          <w:i/>
          <w:iCs/>
        </w:rPr>
        <w:t>often causes</w:t>
      </w:r>
      <w:r w:rsidRPr="00987663">
        <w:rPr>
          <w:rFonts w:ascii="Times New Roman" w:hAnsi="Times New Roman" w:cs="Times New Roman"/>
          <w:i/>
          <w:iCs/>
        </w:rPr>
        <w:t xml:space="preserve"> issues with the </w:t>
      </w:r>
      <w:r>
        <w:rPr>
          <w:rFonts w:ascii="Times New Roman" w:hAnsi="Times New Roman" w:cs="Times New Roman"/>
          <w:i/>
          <w:iCs/>
        </w:rPr>
        <w:t>population of</w:t>
      </w:r>
      <w:r w:rsidRPr="00987663">
        <w:rPr>
          <w:rFonts w:ascii="Times New Roman" w:hAnsi="Times New Roman" w:cs="Times New Roman"/>
          <w:i/>
          <w:iCs/>
        </w:rPr>
        <w:t xml:space="preserve"> Kuali Research</w:t>
      </w:r>
      <w:r>
        <w:rPr>
          <w:rFonts w:ascii="Times New Roman" w:hAnsi="Times New Roman" w:cs="Times New Roman"/>
          <w:i/>
          <w:iCs/>
        </w:rPr>
        <w:t xml:space="preserve"> with data from this form</w:t>
      </w:r>
      <w:r w:rsidRPr="00987663">
        <w:rPr>
          <w:rFonts w:ascii="Times New Roman" w:hAnsi="Times New Roman" w:cs="Times New Roman"/>
          <w:i/>
          <w:iCs/>
        </w:rPr>
        <w:t>.</w:t>
      </w:r>
    </w:p>
    <w:p w14:paraId="3A4DBC97" w14:textId="77777777" w:rsidR="00120C73" w:rsidRPr="00120C73" w:rsidRDefault="00120C73" w:rsidP="001648D7">
      <w:pPr>
        <w:rPr>
          <w:rFonts w:ascii="Times New Roman" w:hAnsi="Times New Roman" w:cs="Times New Roman"/>
        </w:rPr>
      </w:pPr>
    </w:p>
    <w:p w14:paraId="290A3A81" w14:textId="1C51DFB1" w:rsidR="009D02EA" w:rsidRDefault="009D02EA" w:rsidP="008427E8">
      <w:pPr>
        <w:pStyle w:val="Heading2"/>
      </w:pPr>
      <w:r>
        <w:t>Details</w:t>
      </w:r>
    </w:p>
    <w:p w14:paraId="66626E39" w14:textId="77777777" w:rsidR="005B1610" w:rsidRDefault="005B1610" w:rsidP="005B1610"/>
    <w:p w14:paraId="7A26B568" w14:textId="4A64C7B6" w:rsidR="009D02EA" w:rsidRPr="00A07D07" w:rsidRDefault="009D02EA" w:rsidP="005B1610">
      <w:pPr>
        <w:rPr>
          <w:rFonts w:ascii="Times New Roman" w:hAnsi="Times New Roman" w:cs="Times New Roman"/>
          <w:b/>
          <w:bCs/>
        </w:rPr>
      </w:pPr>
      <w:r w:rsidRPr="00A07D07">
        <w:rPr>
          <w:rFonts w:ascii="Times New Roman" w:hAnsi="Times New Roman" w:cs="Times New Roman"/>
          <w:b/>
          <w:bCs/>
        </w:rPr>
        <w:t>Subaward start date</w:t>
      </w:r>
      <w:r w:rsidR="008427E8" w:rsidRPr="00A07D07">
        <w:rPr>
          <w:rFonts w:ascii="Times New Roman" w:hAnsi="Times New Roman" w:cs="Times New Roman"/>
          <w:b/>
          <w:bCs/>
        </w:rPr>
        <w:t>:</w:t>
      </w:r>
    </w:p>
    <w:p w14:paraId="509002C9" w14:textId="0C58D770" w:rsidR="00987663" w:rsidRPr="00FA6DE7" w:rsidRDefault="00987663" w:rsidP="00987663">
      <w:pPr>
        <w:ind w:firstLine="720"/>
        <w:rPr>
          <w:rFonts w:ascii="Times New Roman" w:hAnsi="Times New Roman" w:cs="Times New Roman"/>
        </w:rPr>
      </w:pPr>
      <w:r w:rsidRPr="00FA6DE7">
        <w:rPr>
          <w:rFonts w:ascii="Times New Roman" w:hAnsi="Times New Roman" w:cs="Times New Roman"/>
        </w:rPr>
        <w:t xml:space="preserve">Enter the start date of the </w:t>
      </w:r>
      <w:r w:rsidR="001461B3">
        <w:rPr>
          <w:rFonts w:ascii="Times New Roman" w:hAnsi="Times New Roman" w:cs="Times New Roman"/>
        </w:rPr>
        <w:t>current subaward period (for the current requested action)</w:t>
      </w:r>
    </w:p>
    <w:p w14:paraId="516669CE" w14:textId="60F5E8C3" w:rsidR="008427E8" w:rsidRPr="00FA6DE7" w:rsidRDefault="008427E8" w:rsidP="005B1610">
      <w:pPr>
        <w:rPr>
          <w:rFonts w:ascii="Times New Roman" w:hAnsi="Times New Roman" w:cs="Times New Roman"/>
        </w:rPr>
      </w:pPr>
    </w:p>
    <w:p w14:paraId="54EF7461" w14:textId="118FCF47" w:rsidR="008427E8" w:rsidRPr="00A07D07" w:rsidRDefault="008427E8" w:rsidP="005B1610">
      <w:pPr>
        <w:rPr>
          <w:rFonts w:ascii="Times New Roman" w:hAnsi="Times New Roman" w:cs="Times New Roman"/>
          <w:b/>
          <w:bCs/>
        </w:rPr>
      </w:pPr>
      <w:r w:rsidRPr="00A07D07">
        <w:rPr>
          <w:rFonts w:ascii="Times New Roman" w:hAnsi="Times New Roman" w:cs="Times New Roman"/>
          <w:b/>
          <w:bCs/>
        </w:rPr>
        <w:t>Subaward budget period of performance end date:</w:t>
      </w:r>
    </w:p>
    <w:p w14:paraId="550F9DE6" w14:textId="0F4FB829" w:rsidR="00987663" w:rsidRDefault="00987663" w:rsidP="00987663">
      <w:pPr>
        <w:ind w:firstLine="720"/>
        <w:rPr>
          <w:rFonts w:ascii="Times New Roman" w:hAnsi="Times New Roman" w:cs="Times New Roman"/>
        </w:rPr>
      </w:pPr>
      <w:r w:rsidRPr="00FA6DE7">
        <w:rPr>
          <w:rFonts w:ascii="Times New Roman" w:hAnsi="Times New Roman" w:cs="Times New Roman"/>
        </w:rPr>
        <w:t xml:space="preserve">Enter the end date of the </w:t>
      </w:r>
      <w:r w:rsidR="001461B3">
        <w:rPr>
          <w:rFonts w:ascii="Times New Roman" w:hAnsi="Times New Roman" w:cs="Times New Roman"/>
        </w:rPr>
        <w:t>current subaward period (for the current requested action)</w:t>
      </w:r>
    </w:p>
    <w:p w14:paraId="24B537D4" w14:textId="572B956F" w:rsidR="008427E8" w:rsidRPr="00FA6DE7" w:rsidRDefault="008427E8" w:rsidP="005B1610">
      <w:pPr>
        <w:rPr>
          <w:rFonts w:ascii="Times New Roman" w:hAnsi="Times New Roman" w:cs="Times New Roman"/>
        </w:rPr>
      </w:pPr>
    </w:p>
    <w:p w14:paraId="275DBF41" w14:textId="741E40D8" w:rsidR="009D02EA" w:rsidRPr="00A07D07" w:rsidRDefault="008427E8" w:rsidP="005B1610">
      <w:pPr>
        <w:rPr>
          <w:rFonts w:ascii="Times New Roman" w:hAnsi="Times New Roman" w:cs="Times New Roman"/>
          <w:b/>
          <w:bCs/>
        </w:rPr>
      </w:pPr>
      <w:r w:rsidRPr="00A07D07">
        <w:rPr>
          <w:rFonts w:ascii="Times New Roman" w:hAnsi="Times New Roman" w:cs="Times New Roman"/>
          <w:b/>
          <w:bCs/>
        </w:rPr>
        <w:t>Dollar amount of subaward for the requested budget period:</w:t>
      </w:r>
    </w:p>
    <w:p w14:paraId="47AAA677" w14:textId="547F634F" w:rsidR="00FA6DE7" w:rsidRPr="00FA6DE7" w:rsidRDefault="00FA6DE7" w:rsidP="005B1610">
      <w:pPr>
        <w:rPr>
          <w:rFonts w:ascii="Times New Roman" w:hAnsi="Times New Roman" w:cs="Times New Roman"/>
        </w:rPr>
      </w:pPr>
      <w:r w:rsidRPr="00FA6DE7">
        <w:rPr>
          <w:rFonts w:ascii="Times New Roman" w:hAnsi="Times New Roman" w:cs="Times New Roman"/>
        </w:rPr>
        <w:tab/>
        <w:t>Enter the amount to be awarded to the subrecipient for the current subaward period.</w:t>
      </w:r>
      <w:r w:rsidR="001461B3">
        <w:rPr>
          <w:rFonts w:ascii="Times New Roman" w:hAnsi="Times New Roman" w:cs="Times New Roman"/>
        </w:rPr>
        <w:t xml:space="preserve"> If </w:t>
      </w:r>
      <w:r w:rsidR="00004A20">
        <w:rPr>
          <w:rFonts w:ascii="Times New Roman" w:hAnsi="Times New Roman" w:cs="Times New Roman"/>
        </w:rPr>
        <w:t>the action does not involve adding or decreasing funds (such as a no-cost extension)</w:t>
      </w:r>
      <w:r w:rsidR="001461B3">
        <w:rPr>
          <w:rFonts w:ascii="Times New Roman" w:hAnsi="Times New Roman" w:cs="Times New Roman"/>
        </w:rPr>
        <w:t>, enter 0.00</w:t>
      </w:r>
    </w:p>
    <w:p w14:paraId="0C4FB231" w14:textId="6873C78F" w:rsidR="008427E8" w:rsidRPr="00FA6DE7" w:rsidRDefault="008427E8" w:rsidP="005B1610">
      <w:pPr>
        <w:rPr>
          <w:rFonts w:ascii="Times New Roman" w:hAnsi="Times New Roman" w:cs="Times New Roman"/>
        </w:rPr>
      </w:pPr>
    </w:p>
    <w:p w14:paraId="62F393D1" w14:textId="34F18CA3" w:rsidR="001C5BB6" w:rsidRDefault="00F36BAF" w:rsidP="00A07D07">
      <w:pPr>
        <w:rPr>
          <w:rFonts w:ascii="Times New Roman" w:hAnsi="Times New Roman" w:cs="Times New Roman"/>
        </w:rPr>
      </w:pPr>
      <w:r w:rsidRPr="00F36BAF">
        <w:rPr>
          <w:rFonts w:ascii="Times New Roman" w:eastAsia="Times New Roman" w:hAnsi="Times New Roman" w:cs="Times New Roman"/>
          <w:b/>
          <w:bCs/>
        </w:rPr>
        <w:t>Modification Budget or Payment Schedule</w:t>
      </w:r>
      <w:r>
        <w:rPr>
          <w:rFonts w:ascii="Times New Roman" w:eastAsia="Times New Roman" w:hAnsi="Times New Roman" w:cs="Times New Roman"/>
        </w:rPr>
        <w:t xml:space="preserve"> </w:t>
      </w:r>
      <w:r w:rsidRPr="00FA6DE7">
        <w:rPr>
          <w:rFonts w:ascii="Times New Roman" w:hAnsi="Times New Roman" w:cs="Times New Roman"/>
        </w:rPr>
        <w:t>(upload a PDF file)</w:t>
      </w:r>
      <w:r w:rsidR="001C5BB6" w:rsidRPr="00A07D07">
        <w:rPr>
          <w:rFonts w:ascii="Times New Roman" w:hAnsi="Times New Roman" w:cs="Times New Roman"/>
        </w:rPr>
        <w:tab/>
      </w:r>
    </w:p>
    <w:p w14:paraId="47ADDC6F" w14:textId="7E73D36F" w:rsidR="001461B3" w:rsidRPr="00A07D07" w:rsidRDefault="001461B3" w:rsidP="00A07D07">
      <w:pPr>
        <w:rPr>
          <w:rFonts w:ascii="Times New Roman" w:hAnsi="Times New Roman" w:cs="Times New Roman"/>
        </w:rPr>
      </w:pPr>
      <w:r>
        <w:rPr>
          <w:rFonts w:ascii="Times New Roman" w:hAnsi="Times New Roman" w:cs="Times New Roman"/>
        </w:rPr>
        <w:tab/>
        <w:t>Required for carry forward, increment, continuation</w:t>
      </w:r>
    </w:p>
    <w:p w14:paraId="494B3874" w14:textId="0467F836" w:rsidR="001C5BB6" w:rsidRDefault="001C5BB6" w:rsidP="006C5B04"/>
    <w:p w14:paraId="46F38555" w14:textId="27EA438E" w:rsidR="008427E8" w:rsidRPr="00004A20" w:rsidRDefault="00C9655B" w:rsidP="00F51829">
      <w:pPr>
        <w:rPr>
          <w:rFonts w:asciiTheme="majorHAnsi" w:eastAsiaTheme="majorEastAsia" w:hAnsiTheme="majorHAnsi" w:cstheme="majorBidi"/>
          <w:color w:val="2F5496" w:themeColor="accent1" w:themeShade="BF"/>
          <w:sz w:val="26"/>
          <w:szCs w:val="26"/>
        </w:rPr>
      </w:pPr>
      <w:r>
        <w:br w:type="page"/>
      </w:r>
    </w:p>
    <w:p w14:paraId="78251AA2" w14:textId="494E3EA4" w:rsidR="008427E8" w:rsidRDefault="001C5BB6" w:rsidP="00004A20">
      <w:pPr>
        <w:pStyle w:val="Heading2"/>
      </w:pPr>
      <w:r>
        <w:lastRenderedPageBreak/>
        <w:t>Questions</w:t>
      </w:r>
      <w:r w:rsidR="00F36BAF">
        <w:t xml:space="preserve"> for Subaward Modification</w:t>
      </w:r>
    </w:p>
    <w:p w14:paraId="2EA445E9" w14:textId="77777777" w:rsidR="00156DE4" w:rsidRDefault="00156DE4" w:rsidP="00156DE4"/>
    <w:p w14:paraId="728872B5" w14:textId="3CDCFD25" w:rsidR="00156DE4" w:rsidRPr="00156DE4" w:rsidRDefault="00156DE4" w:rsidP="00156DE4">
      <w:pPr>
        <w:rPr>
          <w:rFonts w:ascii="Times New Roman" w:hAnsi="Times New Roman" w:cs="Times New Roman"/>
          <w:i/>
          <w:iCs/>
        </w:rPr>
      </w:pPr>
      <w:r w:rsidRPr="00156DE4">
        <w:rPr>
          <w:rFonts w:ascii="Times New Roman" w:hAnsi="Times New Roman" w:cs="Times New Roman"/>
          <w:b/>
          <w:bCs/>
          <w:i/>
          <w:iCs/>
        </w:rPr>
        <w:t>TIP:</w:t>
      </w:r>
      <w:r w:rsidRPr="00156DE4">
        <w:rPr>
          <w:rFonts w:ascii="Times New Roman" w:hAnsi="Times New Roman" w:cs="Times New Roman"/>
          <w:i/>
          <w:iCs/>
        </w:rPr>
        <w:t xml:space="preserve">  The Questions section of the form is editable for the PI.  You may complete the questions and then ask the PI to review and edit as needed.</w:t>
      </w:r>
    </w:p>
    <w:p w14:paraId="0ACBB271" w14:textId="438941F6" w:rsidR="001C5BB6" w:rsidRDefault="001C5BB6" w:rsidP="001C5BB6"/>
    <w:p w14:paraId="6AE03C78" w14:textId="71D7A795" w:rsidR="00F36BAF" w:rsidRPr="00F36BAF" w:rsidRDefault="00F36BAF" w:rsidP="00F36BAF">
      <w:pPr>
        <w:rPr>
          <w:rFonts w:ascii="Times New Roman" w:hAnsi="Times New Roman" w:cs="Times New Roman"/>
        </w:rPr>
      </w:pPr>
      <w:r w:rsidRPr="00F36BAF">
        <w:rPr>
          <w:rFonts w:ascii="Times New Roman" w:hAnsi="Times New Roman" w:cs="Times New Roman"/>
          <w:b/>
          <w:bCs/>
        </w:rPr>
        <w:t xml:space="preserve">Has the </w:t>
      </w:r>
      <w:r w:rsidR="00C9655B">
        <w:rPr>
          <w:rFonts w:ascii="Times New Roman" w:hAnsi="Times New Roman" w:cs="Times New Roman"/>
          <w:b/>
          <w:bCs/>
        </w:rPr>
        <w:t xml:space="preserve">subrecipient’s </w:t>
      </w:r>
      <w:r w:rsidRPr="00F36BAF">
        <w:rPr>
          <w:rFonts w:ascii="Times New Roman" w:hAnsi="Times New Roman" w:cs="Times New Roman"/>
          <w:b/>
          <w:bCs/>
        </w:rPr>
        <w:t>Statement of Work</w:t>
      </w:r>
      <w:r w:rsidR="00C9655B">
        <w:rPr>
          <w:rFonts w:ascii="Times New Roman" w:hAnsi="Times New Roman" w:cs="Times New Roman"/>
          <w:b/>
          <w:bCs/>
        </w:rPr>
        <w:t xml:space="preserve"> (SOW)</w:t>
      </w:r>
      <w:r w:rsidRPr="00F36BAF">
        <w:rPr>
          <w:rFonts w:ascii="Times New Roman" w:hAnsi="Times New Roman" w:cs="Times New Roman"/>
          <w:b/>
          <w:bCs/>
        </w:rPr>
        <w:t xml:space="preserve"> changed?</w:t>
      </w:r>
      <w:r w:rsidRPr="00F36BAF">
        <w:rPr>
          <w:rFonts w:ascii="Times New Roman" w:hAnsi="Times New Roman" w:cs="Times New Roman"/>
        </w:rPr>
        <w:t xml:space="preserve">  Yes/No</w:t>
      </w:r>
    </w:p>
    <w:p w14:paraId="377CA8A0" w14:textId="5E7E2526" w:rsidR="00F36BAF" w:rsidRPr="00F36BAF" w:rsidRDefault="00F36BAF" w:rsidP="00F36BAF">
      <w:pPr>
        <w:rPr>
          <w:rFonts w:ascii="Times New Roman" w:hAnsi="Times New Roman" w:cs="Times New Roman"/>
        </w:rPr>
      </w:pPr>
      <w:r w:rsidRPr="00F36BAF">
        <w:rPr>
          <w:rFonts w:ascii="Times New Roman" w:hAnsi="Times New Roman" w:cs="Times New Roman"/>
        </w:rPr>
        <w:tab/>
      </w:r>
    </w:p>
    <w:p w14:paraId="445DE4A8" w14:textId="5EC8E5C6" w:rsidR="00F36BAF" w:rsidRDefault="0087282B" w:rsidP="00F36BAF">
      <w:pPr>
        <w:rPr>
          <w:rFonts w:ascii="Times New Roman" w:hAnsi="Times New Roman" w:cs="Times New Roman"/>
        </w:rPr>
      </w:pPr>
      <w:r w:rsidRPr="0087282B">
        <w:rPr>
          <w:rFonts w:ascii="Times New Roman" w:hAnsi="Times New Roman" w:cs="Times New Roman"/>
          <w:b/>
          <w:bCs/>
        </w:rPr>
        <w:t>Is there a change to the SOW that now affects the subrecipient's budget?</w:t>
      </w:r>
      <w:r>
        <w:rPr>
          <w:rFonts w:ascii="Times New Roman" w:hAnsi="Times New Roman" w:cs="Times New Roman"/>
        </w:rPr>
        <w:t xml:space="preserve">  Yes/No</w:t>
      </w:r>
    </w:p>
    <w:p w14:paraId="34ED40E1" w14:textId="54C99D99" w:rsidR="0087282B" w:rsidRDefault="0087282B" w:rsidP="0087282B">
      <w:pPr>
        <w:rPr>
          <w:rFonts w:ascii="Times New Roman" w:hAnsi="Times New Roman" w:cs="Times New Roman"/>
        </w:rPr>
      </w:pPr>
      <w:r w:rsidRPr="0087282B">
        <w:rPr>
          <w:rFonts w:ascii="Times New Roman" w:hAnsi="Times New Roman" w:cs="Times New Roman"/>
        </w:rPr>
        <w:t>If yes, upload the revised budget or payment schedule on the Details section of this form.</w:t>
      </w:r>
    </w:p>
    <w:p w14:paraId="6554C521" w14:textId="77777777" w:rsidR="0087282B" w:rsidRPr="00F36BAF" w:rsidRDefault="0087282B" w:rsidP="00F36BAF">
      <w:pPr>
        <w:rPr>
          <w:rFonts w:ascii="Times New Roman" w:hAnsi="Times New Roman" w:cs="Times New Roman"/>
        </w:rPr>
      </w:pPr>
    </w:p>
    <w:p w14:paraId="6119D566" w14:textId="77777777" w:rsidR="00F36BAF" w:rsidRPr="00F36BAF" w:rsidRDefault="00F36BAF" w:rsidP="00F36BAF">
      <w:pPr>
        <w:rPr>
          <w:rFonts w:ascii="Times New Roman" w:hAnsi="Times New Roman" w:cs="Times New Roman"/>
        </w:rPr>
      </w:pPr>
      <w:r w:rsidRPr="00F36BAF">
        <w:rPr>
          <w:rFonts w:ascii="Times New Roman" w:hAnsi="Times New Roman" w:cs="Times New Roman"/>
          <w:b/>
          <w:bCs/>
        </w:rPr>
        <w:t>Is there a change in SOW that now involves Human Subjects</w:t>
      </w:r>
      <w:r w:rsidRPr="00F36BAF">
        <w:rPr>
          <w:rFonts w:ascii="Times New Roman" w:hAnsi="Times New Roman" w:cs="Times New Roman"/>
        </w:rPr>
        <w:t>?  Yes/No</w:t>
      </w:r>
    </w:p>
    <w:p w14:paraId="371C9820" w14:textId="77777777" w:rsidR="00F36BAF" w:rsidRPr="00F36BAF" w:rsidRDefault="00F36BAF" w:rsidP="00F36BAF">
      <w:pPr>
        <w:rPr>
          <w:rFonts w:ascii="Times New Roman" w:hAnsi="Times New Roman" w:cs="Times New Roman"/>
        </w:rPr>
      </w:pPr>
    </w:p>
    <w:p w14:paraId="5F04D6F2" w14:textId="77777777" w:rsidR="00F36BAF" w:rsidRPr="00F36BAF" w:rsidRDefault="00F36BAF" w:rsidP="00F36BAF">
      <w:pPr>
        <w:rPr>
          <w:rFonts w:ascii="Times New Roman" w:hAnsi="Times New Roman" w:cs="Times New Roman"/>
        </w:rPr>
      </w:pPr>
      <w:r w:rsidRPr="00F36BAF">
        <w:rPr>
          <w:rFonts w:ascii="Times New Roman" w:hAnsi="Times New Roman" w:cs="Times New Roman"/>
          <w:b/>
          <w:bCs/>
        </w:rPr>
        <w:t>Is there a change in SOW that now requires the use of animals?</w:t>
      </w:r>
      <w:r w:rsidRPr="00F36BAF">
        <w:rPr>
          <w:rFonts w:ascii="Times New Roman" w:hAnsi="Times New Roman" w:cs="Times New Roman"/>
        </w:rPr>
        <w:t xml:space="preserve">   Yes/No</w:t>
      </w:r>
    </w:p>
    <w:p w14:paraId="57B6DB27" w14:textId="77777777" w:rsidR="00F36BAF" w:rsidRPr="00F36BAF" w:rsidRDefault="00F36BAF" w:rsidP="00F36BAF">
      <w:pPr>
        <w:rPr>
          <w:rFonts w:ascii="Times New Roman" w:hAnsi="Times New Roman" w:cs="Times New Roman"/>
        </w:rPr>
      </w:pPr>
    </w:p>
    <w:p w14:paraId="1D024DD2" w14:textId="4F17DA6E" w:rsidR="00F36BAF" w:rsidRDefault="00F36BAF" w:rsidP="00004A20">
      <w:pPr>
        <w:rPr>
          <w:rFonts w:ascii="Times New Roman" w:hAnsi="Times New Roman" w:cs="Times New Roman"/>
        </w:rPr>
      </w:pPr>
      <w:r w:rsidRPr="00F36BAF">
        <w:rPr>
          <w:rFonts w:ascii="Times New Roman" w:hAnsi="Times New Roman" w:cs="Times New Roman"/>
          <w:b/>
          <w:bCs/>
        </w:rPr>
        <w:t>Is there a change in SOW that now involves sharing or shipping biological materials</w:t>
      </w:r>
      <w:r w:rsidRPr="00F36BAF">
        <w:rPr>
          <w:rFonts w:ascii="Times New Roman" w:hAnsi="Times New Roman" w:cs="Times New Roman"/>
        </w:rPr>
        <w:t xml:space="preserve">? </w:t>
      </w:r>
      <w:r w:rsidR="00004A20">
        <w:rPr>
          <w:rFonts w:ascii="Times New Roman" w:hAnsi="Times New Roman" w:cs="Times New Roman"/>
        </w:rPr>
        <w:t xml:space="preserve">  </w:t>
      </w:r>
      <w:r w:rsidRPr="00F36BAF">
        <w:rPr>
          <w:rFonts w:ascii="Times New Roman" w:hAnsi="Times New Roman" w:cs="Times New Roman"/>
        </w:rPr>
        <w:t>Yes/No</w:t>
      </w:r>
    </w:p>
    <w:p w14:paraId="2B5432B0" w14:textId="1D974949" w:rsidR="00004A20" w:rsidRDefault="00004A20" w:rsidP="00004A20">
      <w:pPr>
        <w:ind w:left="720"/>
        <w:rPr>
          <w:rFonts w:ascii="Times New Roman" w:hAnsi="Times New Roman" w:cs="Times New Roman"/>
        </w:rPr>
      </w:pPr>
      <w:r>
        <w:rPr>
          <w:rFonts w:ascii="Times New Roman" w:hAnsi="Times New Roman" w:cs="Times New Roman"/>
        </w:rPr>
        <w:t xml:space="preserve">NOTE:  </w:t>
      </w:r>
      <w:r w:rsidRPr="00004A20">
        <w:rPr>
          <w:rFonts w:ascii="Times New Roman" w:hAnsi="Times New Roman" w:cs="Times New Roman"/>
        </w:rPr>
        <w:t xml:space="preserve">If yes, some materials may require a Material Transfer Agreement. </w:t>
      </w:r>
      <w:hyperlink r:id="rId15" w:tgtFrame="_blank" w:history="1">
        <w:r w:rsidRPr="00004A20">
          <w:rPr>
            <w:rStyle w:val="Hyperlink"/>
            <w:rFonts w:ascii="Times New Roman" w:hAnsi="Times New Roman" w:cs="Times New Roman"/>
          </w:rPr>
          <w:t>Contact CCT</w:t>
        </w:r>
      </w:hyperlink>
      <w:r w:rsidRPr="00004A20">
        <w:rPr>
          <w:rFonts w:ascii="Times New Roman" w:hAnsi="Times New Roman" w:cs="Times New Roman"/>
        </w:rPr>
        <w:t xml:space="preserve"> with questions or to initiate an MTA.</w:t>
      </w:r>
    </w:p>
    <w:p w14:paraId="676D7F8A" w14:textId="77777777" w:rsidR="0087282B" w:rsidRDefault="0087282B" w:rsidP="00F36BAF">
      <w:pPr>
        <w:rPr>
          <w:rFonts w:ascii="Times New Roman" w:hAnsi="Times New Roman" w:cs="Times New Roman"/>
        </w:rPr>
      </w:pPr>
    </w:p>
    <w:p w14:paraId="7500852A" w14:textId="420D2A69" w:rsidR="0087282B" w:rsidRDefault="0087282B" w:rsidP="00F36BAF">
      <w:pPr>
        <w:rPr>
          <w:rFonts w:ascii="Times New Roman" w:hAnsi="Times New Roman" w:cs="Times New Roman"/>
        </w:rPr>
      </w:pPr>
      <w:r w:rsidRPr="0087282B">
        <w:rPr>
          <w:rFonts w:ascii="Times New Roman" w:hAnsi="Times New Roman" w:cs="Times New Roman"/>
          <w:b/>
          <w:bCs/>
        </w:rPr>
        <w:t>Is there a change in the SOW that now involves data sharing between UMB and the subrecipient?</w:t>
      </w:r>
      <w:r>
        <w:rPr>
          <w:rFonts w:ascii="Times New Roman" w:hAnsi="Times New Roman" w:cs="Times New Roman"/>
        </w:rPr>
        <w:t xml:space="preserve">  Yes/No</w:t>
      </w:r>
    </w:p>
    <w:p w14:paraId="376517C7" w14:textId="77777777" w:rsidR="0087282B" w:rsidRDefault="0087282B" w:rsidP="00F36BAF">
      <w:pPr>
        <w:rPr>
          <w:rFonts w:ascii="Times New Roman" w:hAnsi="Times New Roman" w:cs="Times New Roman"/>
        </w:rPr>
      </w:pPr>
    </w:p>
    <w:p w14:paraId="593C652B" w14:textId="77777777" w:rsidR="0087282B" w:rsidRPr="0087282B" w:rsidRDefault="0087282B" w:rsidP="0087282B">
      <w:pPr>
        <w:rPr>
          <w:rFonts w:ascii="Times New Roman" w:eastAsia="Times New Roman" w:hAnsi="Times New Roman" w:cs="Times New Roman"/>
          <w:b/>
          <w:bCs/>
        </w:rPr>
      </w:pPr>
      <w:r w:rsidRPr="0087282B">
        <w:rPr>
          <w:rFonts w:ascii="Times New Roman" w:eastAsia="Times New Roman" w:hAnsi="Times New Roman" w:cs="Times New Roman"/>
          <w:b/>
          <w:bCs/>
        </w:rPr>
        <w:t>Information about data sharing for modified SOW</w:t>
      </w:r>
    </w:p>
    <w:p w14:paraId="19298CE1" w14:textId="3BC00CB1" w:rsidR="0087282B" w:rsidRDefault="0087282B" w:rsidP="00F36BAF">
      <w:pPr>
        <w:rPr>
          <w:rFonts w:ascii="Times New Roman" w:hAnsi="Times New Roman" w:cs="Times New Roman"/>
        </w:rPr>
      </w:pPr>
      <w:r w:rsidRPr="0087282B">
        <w:rPr>
          <w:rFonts w:ascii="Times New Roman" w:hAnsi="Times New Roman" w:cs="Times New Roman"/>
        </w:rPr>
        <w:t>Describe the flow of the data (UMB to Subrecipient, Subrecipient to UMB, or reciprocal) and the type of data that will be shared.</w:t>
      </w:r>
    </w:p>
    <w:p w14:paraId="4A185E63" w14:textId="77777777" w:rsidR="0087282B" w:rsidRDefault="0087282B" w:rsidP="00F36BAF">
      <w:pPr>
        <w:rPr>
          <w:rFonts w:ascii="Times New Roman" w:hAnsi="Times New Roman" w:cs="Times New Roman"/>
        </w:rPr>
      </w:pPr>
    </w:p>
    <w:p w14:paraId="46D9EA80" w14:textId="1EECBD6D" w:rsidR="0087282B" w:rsidRPr="0087282B" w:rsidRDefault="0087282B" w:rsidP="0087282B">
      <w:pPr>
        <w:rPr>
          <w:rFonts w:ascii="Times New Roman" w:hAnsi="Times New Roman" w:cs="Times New Roman"/>
        </w:rPr>
      </w:pPr>
      <w:r w:rsidRPr="00F36BAF">
        <w:rPr>
          <w:rFonts w:ascii="Times New Roman" w:hAnsi="Times New Roman" w:cs="Times New Roman"/>
          <w:b/>
          <w:bCs/>
        </w:rPr>
        <w:t>Statement of Work</w:t>
      </w:r>
      <w:r>
        <w:rPr>
          <w:rFonts w:ascii="Times New Roman" w:hAnsi="Times New Roman" w:cs="Times New Roman"/>
          <w:b/>
          <w:bCs/>
        </w:rPr>
        <w:t xml:space="preserve"> </w:t>
      </w:r>
      <w:r w:rsidRPr="0087282B">
        <w:rPr>
          <w:rFonts w:ascii="Times New Roman" w:hAnsi="Times New Roman" w:cs="Times New Roman"/>
        </w:rPr>
        <w:t>(attachment field)</w:t>
      </w:r>
    </w:p>
    <w:p w14:paraId="419830EB" w14:textId="34CB41BD" w:rsidR="0087282B" w:rsidRPr="00F36BAF" w:rsidRDefault="0087282B" w:rsidP="0087282B">
      <w:pPr>
        <w:rPr>
          <w:rFonts w:ascii="Times New Roman" w:hAnsi="Times New Roman" w:cs="Times New Roman"/>
        </w:rPr>
      </w:pPr>
      <w:r w:rsidRPr="0087282B">
        <w:rPr>
          <w:rFonts w:ascii="Times New Roman" w:hAnsi="Times New Roman" w:cs="Times New Roman"/>
        </w:rPr>
        <w:t xml:space="preserve">If you answered yes to ANY of the above questions, upload the subrecipient's updated Scope of Work (aka Statement of Work). </w:t>
      </w:r>
      <w:hyperlink r:id="rId16" w:tgtFrame="_blank" w:history="1">
        <w:r w:rsidRPr="0087282B">
          <w:rPr>
            <w:rStyle w:val="Hyperlink"/>
            <w:rFonts w:ascii="Times New Roman" w:hAnsi="Times New Roman" w:cs="Times New Roman"/>
          </w:rPr>
          <w:t>Statement of Work template</w:t>
        </w:r>
      </w:hyperlink>
    </w:p>
    <w:p w14:paraId="7C704548" w14:textId="77777777" w:rsidR="00F36BAF" w:rsidRDefault="00F36BAF" w:rsidP="00F36BAF">
      <w:pPr>
        <w:ind w:left="720"/>
        <w:rPr>
          <w:rFonts w:ascii="Times New Roman" w:hAnsi="Times New Roman" w:cs="Times New Roman"/>
        </w:rPr>
      </w:pPr>
    </w:p>
    <w:p w14:paraId="5D151D5A" w14:textId="50CDC8F7" w:rsidR="00004A20" w:rsidRDefault="00004A20" w:rsidP="0087282B">
      <w:pPr>
        <w:rPr>
          <w:rFonts w:ascii="Times New Roman" w:hAnsi="Times New Roman" w:cs="Times New Roman"/>
        </w:rPr>
      </w:pPr>
      <w:r w:rsidRPr="00004A20">
        <w:rPr>
          <w:rFonts w:ascii="Times New Roman" w:hAnsi="Times New Roman" w:cs="Times New Roman"/>
          <w:b/>
          <w:bCs/>
        </w:rPr>
        <w:t>Are there changes to the reports required from the subrecipient?</w:t>
      </w:r>
      <w:r>
        <w:rPr>
          <w:rFonts w:ascii="Times New Roman" w:hAnsi="Times New Roman" w:cs="Times New Roman"/>
          <w:b/>
          <w:bCs/>
        </w:rPr>
        <w:t xml:space="preserve">  </w:t>
      </w:r>
      <w:r w:rsidRPr="00004A20">
        <w:rPr>
          <w:rFonts w:ascii="Times New Roman" w:hAnsi="Times New Roman" w:cs="Times New Roman"/>
        </w:rPr>
        <w:t>Yes/No</w:t>
      </w:r>
    </w:p>
    <w:p w14:paraId="75B851C1" w14:textId="77777777" w:rsidR="00004A20" w:rsidRDefault="00004A20" w:rsidP="0087282B">
      <w:pPr>
        <w:rPr>
          <w:rFonts w:ascii="Times New Roman" w:hAnsi="Times New Roman" w:cs="Times New Roman"/>
        </w:rPr>
      </w:pPr>
    </w:p>
    <w:p w14:paraId="1F795149" w14:textId="221D8291" w:rsidR="00004A20" w:rsidRDefault="00004A20" w:rsidP="0087282B">
      <w:pPr>
        <w:rPr>
          <w:rFonts w:ascii="Times New Roman" w:hAnsi="Times New Roman" w:cs="Times New Roman"/>
        </w:rPr>
      </w:pPr>
      <w:r w:rsidRPr="00004A20">
        <w:rPr>
          <w:rFonts w:ascii="Times New Roman" w:hAnsi="Times New Roman" w:cs="Times New Roman"/>
          <w:b/>
          <w:bCs/>
        </w:rPr>
        <w:t>New Reports</w:t>
      </w:r>
      <w:r>
        <w:rPr>
          <w:rFonts w:ascii="Times New Roman" w:hAnsi="Times New Roman" w:cs="Times New Roman"/>
        </w:rPr>
        <w:t xml:space="preserve"> (comment field)</w:t>
      </w:r>
    </w:p>
    <w:p w14:paraId="25861564" w14:textId="0FFB41A2" w:rsidR="00004A20" w:rsidRPr="00004A20" w:rsidRDefault="00004A20" w:rsidP="0087282B">
      <w:pPr>
        <w:rPr>
          <w:rFonts w:ascii="Times New Roman" w:hAnsi="Times New Roman" w:cs="Times New Roman"/>
        </w:rPr>
      </w:pPr>
      <w:r w:rsidRPr="00004A20">
        <w:rPr>
          <w:rFonts w:ascii="Times New Roman" w:hAnsi="Times New Roman" w:cs="Times New Roman"/>
        </w:rPr>
        <w:t>I</w:t>
      </w:r>
      <w:r w:rsidRPr="00004A20">
        <w:rPr>
          <w:rFonts w:ascii="Times New Roman" w:hAnsi="Times New Roman" w:cs="Times New Roman"/>
        </w:rPr>
        <w:t>f yes, describe new reports or deliverables that are now required that were not included in the original subaward (and subsequent modifications).</w:t>
      </w:r>
    </w:p>
    <w:p w14:paraId="7853AEB3" w14:textId="77777777" w:rsidR="00004A20" w:rsidRPr="00004A20" w:rsidRDefault="00004A20" w:rsidP="0087282B">
      <w:pPr>
        <w:rPr>
          <w:rFonts w:ascii="Times New Roman" w:hAnsi="Times New Roman" w:cs="Times New Roman"/>
        </w:rPr>
      </w:pPr>
    </w:p>
    <w:p w14:paraId="1D190F93" w14:textId="4FE34684" w:rsidR="0087282B" w:rsidRDefault="0087282B" w:rsidP="0087282B">
      <w:pPr>
        <w:rPr>
          <w:rFonts w:ascii="Times New Roman" w:hAnsi="Times New Roman" w:cs="Times New Roman"/>
        </w:rPr>
      </w:pPr>
      <w:r w:rsidRPr="0087282B">
        <w:rPr>
          <w:rFonts w:ascii="Times New Roman" w:hAnsi="Times New Roman" w:cs="Times New Roman"/>
          <w:b/>
          <w:bCs/>
        </w:rPr>
        <w:t>Is the UMB PI satisfied with the subrecipient's technical progress to date?</w:t>
      </w:r>
      <w:r>
        <w:rPr>
          <w:rFonts w:ascii="Times New Roman" w:hAnsi="Times New Roman" w:cs="Times New Roman"/>
        </w:rPr>
        <w:t xml:space="preserve">  Yes/No</w:t>
      </w:r>
    </w:p>
    <w:p w14:paraId="0F1D8BFA" w14:textId="77777777" w:rsidR="0087282B" w:rsidRDefault="0087282B" w:rsidP="0087282B">
      <w:pPr>
        <w:rPr>
          <w:rFonts w:ascii="Times New Roman" w:hAnsi="Times New Roman" w:cs="Times New Roman"/>
        </w:rPr>
      </w:pPr>
    </w:p>
    <w:p w14:paraId="450A9E51" w14:textId="77777777" w:rsidR="0087282B" w:rsidRPr="0087282B" w:rsidRDefault="0087282B" w:rsidP="0087282B">
      <w:pPr>
        <w:rPr>
          <w:rFonts w:ascii="Times New Roman" w:eastAsia="Times New Roman" w:hAnsi="Times New Roman" w:cs="Times New Roman"/>
          <w:b/>
          <w:bCs/>
        </w:rPr>
      </w:pPr>
      <w:r w:rsidRPr="0087282B">
        <w:rPr>
          <w:rFonts w:ascii="Times New Roman" w:eastAsia="Times New Roman" w:hAnsi="Times New Roman" w:cs="Times New Roman"/>
          <w:b/>
          <w:bCs/>
        </w:rPr>
        <w:t>Technical progress explanation</w:t>
      </w:r>
    </w:p>
    <w:p w14:paraId="5084241C" w14:textId="55C3A924" w:rsidR="0087282B" w:rsidRDefault="0087282B" w:rsidP="0087282B">
      <w:pPr>
        <w:rPr>
          <w:rFonts w:ascii="Times New Roman" w:hAnsi="Times New Roman" w:cs="Times New Roman"/>
        </w:rPr>
      </w:pPr>
      <w:r w:rsidRPr="0087282B">
        <w:rPr>
          <w:rFonts w:ascii="Times New Roman" w:hAnsi="Times New Roman" w:cs="Times New Roman"/>
        </w:rPr>
        <w:t>If no, please explain why the UMB PI is not satisfied with the technical progress.</w:t>
      </w:r>
    </w:p>
    <w:p w14:paraId="095A89AC" w14:textId="77777777" w:rsidR="0087282B" w:rsidRDefault="0087282B" w:rsidP="0087282B">
      <w:pPr>
        <w:rPr>
          <w:rFonts w:ascii="Times New Roman" w:hAnsi="Times New Roman" w:cs="Times New Roman"/>
        </w:rPr>
      </w:pPr>
    </w:p>
    <w:p w14:paraId="16AF3A45" w14:textId="4D67C697" w:rsidR="0087282B" w:rsidRDefault="0087282B" w:rsidP="0087282B">
      <w:pPr>
        <w:rPr>
          <w:rFonts w:ascii="Times New Roman" w:hAnsi="Times New Roman" w:cs="Times New Roman"/>
        </w:rPr>
      </w:pPr>
      <w:r w:rsidRPr="0087282B">
        <w:rPr>
          <w:rFonts w:ascii="Times New Roman" w:hAnsi="Times New Roman" w:cs="Times New Roman"/>
          <w:b/>
          <w:bCs/>
        </w:rPr>
        <w:t>Has the subrecipient submitted invoices appropriately?</w:t>
      </w:r>
      <w:r>
        <w:rPr>
          <w:rFonts w:ascii="Times New Roman" w:hAnsi="Times New Roman" w:cs="Times New Roman"/>
        </w:rPr>
        <w:t xml:space="preserve"> Yes/No</w:t>
      </w:r>
    </w:p>
    <w:p w14:paraId="2ABFE48A" w14:textId="77777777" w:rsidR="0087282B" w:rsidRPr="00F36BAF" w:rsidRDefault="0087282B" w:rsidP="00F36BAF">
      <w:pPr>
        <w:ind w:left="720"/>
        <w:rPr>
          <w:rFonts w:ascii="Times New Roman" w:hAnsi="Times New Roman" w:cs="Times New Roman"/>
        </w:rPr>
      </w:pPr>
    </w:p>
    <w:p w14:paraId="7A1ECCBF" w14:textId="77777777" w:rsidR="00F36BAF" w:rsidRDefault="00F36BAF" w:rsidP="00F36BAF">
      <w:pPr>
        <w:rPr>
          <w:rFonts w:ascii="Times New Roman" w:hAnsi="Times New Roman" w:cs="Times New Roman"/>
        </w:rPr>
      </w:pPr>
      <w:r w:rsidRPr="00F36BAF">
        <w:rPr>
          <w:rFonts w:ascii="Times New Roman" w:hAnsi="Times New Roman" w:cs="Times New Roman"/>
          <w:b/>
          <w:bCs/>
        </w:rPr>
        <w:t xml:space="preserve">Has the UMB PI reviewed all invoice amounts against scope of work previously performed?  </w:t>
      </w:r>
      <w:r w:rsidRPr="00F36BAF">
        <w:rPr>
          <w:rFonts w:ascii="Times New Roman" w:hAnsi="Times New Roman" w:cs="Times New Roman"/>
        </w:rPr>
        <w:t>Yes/No</w:t>
      </w:r>
    </w:p>
    <w:p w14:paraId="5A8432AD" w14:textId="77777777" w:rsidR="0087282B" w:rsidRDefault="0087282B" w:rsidP="00F36BAF">
      <w:pPr>
        <w:rPr>
          <w:rFonts w:ascii="Times New Roman" w:hAnsi="Times New Roman" w:cs="Times New Roman"/>
        </w:rPr>
      </w:pPr>
    </w:p>
    <w:p w14:paraId="63D11880" w14:textId="2C3D2FB3" w:rsidR="0087282B" w:rsidRPr="0087282B" w:rsidRDefault="0087282B" w:rsidP="0087282B">
      <w:pPr>
        <w:rPr>
          <w:rFonts w:ascii="Times New Roman" w:hAnsi="Times New Roman" w:cs="Times New Roman"/>
          <w:b/>
          <w:bCs/>
        </w:rPr>
      </w:pPr>
      <w:r w:rsidRPr="0087282B">
        <w:rPr>
          <w:rStyle w:val="sc-ennmbn"/>
          <w:rFonts w:ascii="Times New Roman" w:hAnsi="Times New Roman" w:cs="Times New Roman"/>
          <w:b/>
          <w:bCs/>
        </w:rPr>
        <w:lastRenderedPageBreak/>
        <w:t>Invoice explanation</w:t>
      </w:r>
      <w:r>
        <w:rPr>
          <w:rStyle w:val="sc-ennmbn"/>
          <w:rFonts w:ascii="Times New Roman" w:hAnsi="Times New Roman" w:cs="Times New Roman"/>
          <w:b/>
          <w:bCs/>
        </w:rPr>
        <w:br/>
      </w:r>
      <w:r w:rsidRPr="0087282B">
        <w:rPr>
          <w:rFonts w:ascii="Times New Roman" w:hAnsi="Times New Roman" w:cs="Times New Roman"/>
        </w:rPr>
        <w:t>Explain or describe issues with invoice submission by the subrecipient and/or review of invoices by the UMB PI.</w:t>
      </w:r>
    </w:p>
    <w:p w14:paraId="71C96207" w14:textId="77777777" w:rsidR="0087282B" w:rsidRDefault="0087282B" w:rsidP="00F36BAF">
      <w:pPr>
        <w:rPr>
          <w:rFonts w:ascii="Times New Roman" w:hAnsi="Times New Roman" w:cs="Times New Roman"/>
        </w:rPr>
      </w:pPr>
    </w:p>
    <w:p w14:paraId="503C2E9A" w14:textId="4E9B11DE" w:rsidR="0087282B" w:rsidRDefault="0087282B" w:rsidP="00F36BAF">
      <w:pPr>
        <w:rPr>
          <w:rFonts w:ascii="Times New Roman" w:hAnsi="Times New Roman" w:cs="Times New Roman"/>
        </w:rPr>
      </w:pPr>
      <w:r w:rsidRPr="0087282B">
        <w:rPr>
          <w:rFonts w:ascii="Times New Roman" w:hAnsi="Times New Roman" w:cs="Times New Roman"/>
          <w:b/>
          <w:bCs/>
        </w:rPr>
        <w:t>Has the subrecipient provided technical reports and/or deliverables as required by the subaward agreement?</w:t>
      </w:r>
      <w:r>
        <w:rPr>
          <w:rFonts w:ascii="Times New Roman" w:hAnsi="Times New Roman" w:cs="Times New Roman"/>
        </w:rPr>
        <w:t xml:space="preserve"> Yes/No</w:t>
      </w:r>
    </w:p>
    <w:p w14:paraId="75D8732C" w14:textId="77777777" w:rsidR="0087282B" w:rsidRDefault="0087282B" w:rsidP="00F36BAF">
      <w:pPr>
        <w:rPr>
          <w:rFonts w:ascii="Times New Roman" w:hAnsi="Times New Roman" w:cs="Times New Roman"/>
        </w:rPr>
      </w:pPr>
    </w:p>
    <w:p w14:paraId="42FEA7F9" w14:textId="77777777" w:rsidR="0087282B" w:rsidRPr="0087282B" w:rsidRDefault="0087282B" w:rsidP="0087282B">
      <w:pPr>
        <w:rPr>
          <w:rFonts w:ascii="Times New Roman" w:eastAsia="Times New Roman" w:hAnsi="Times New Roman" w:cs="Times New Roman"/>
          <w:b/>
          <w:bCs/>
        </w:rPr>
      </w:pPr>
      <w:r w:rsidRPr="0087282B">
        <w:rPr>
          <w:rFonts w:ascii="Times New Roman" w:eastAsia="Times New Roman" w:hAnsi="Times New Roman" w:cs="Times New Roman"/>
          <w:b/>
          <w:bCs/>
        </w:rPr>
        <w:t>Reports and deliverables explanation</w:t>
      </w:r>
    </w:p>
    <w:p w14:paraId="787C3EB3" w14:textId="7149A366" w:rsidR="0087282B" w:rsidRPr="00F36BAF" w:rsidRDefault="0087282B" w:rsidP="00F36BAF">
      <w:pPr>
        <w:rPr>
          <w:rFonts w:ascii="Times New Roman" w:hAnsi="Times New Roman" w:cs="Times New Roman"/>
        </w:rPr>
      </w:pPr>
      <w:r w:rsidRPr="0087282B">
        <w:rPr>
          <w:rFonts w:ascii="Times New Roman" w:hAnsi="Times New Roman" w:cs="Times New Roman"/>
        </w:rPr>
        <w:t>Explain issues related to reports and/or deliverables expected from the subrecipient.</w:t>
      </w:r>
    </w:p>
    <w:p w14:paraId="0AA1A351" w14:textId="77777777" w:rsidR="00F36BAF" w:rsidRPr="00F36BAF" w:rsidRDefault="00F36BAF" w:rsidP="00F36BAF">
      <w:pPr>
        <w:ind w:left="720"/>
        <w:rPr>
          <w:rFonts w:ascii="Times New Roman" w:hAnsi="Times New Roman" w:cs="Times New Roman"/>
        </w:rPr>
      </w:pPr>
    </w:p>
    <w:p w14:paraId="76030B80" w14:textId="77777777" w:rsidR="00F36BAF" w:rsidRDefault="00F36BAF" w:rsidP="00F36BAF">
      <w:pPr>
        <w:rPr>
          <w:rFonts w:ascii="Times New Roman" w:hAnsi="Times New Roman" w:cs="Times New Roman"/>
        </w:rPr>
      </w:pPr>
      <w:r w:rsidRPr="00F36BAF">
        <w:rPr>
          <w:rFonts w:ascii="Times New Roman" w:hAnsi="Times New Roman" w:cs="Times New Roman"/>
          <w:b/>
          <w:bCs/>
        </w:rPr>
        <w:t>Does the PI or the PI's spouse of any dependent of the PI and/or key persons performing the work within this award, their spouse or any dependents, have a financial interest in this subrecipient organization?</w:t>
      </w:r>
      <w:r w:rsidRPr="00F36BAF">
        <w:rPr>
          <w:rFonts w:ascii="Times New Roman" w:hAnsi="Times New Roman" w:cs="Times New Roman"/>
        </w:rPr>
        <w:t xml:space="preserve">  Yes/No</w:t>
      </w:r>
    </w:p>
    <w:p w14:paraId="57AC7919" w14:textId="77777777" w:rsidR="00DC0A55" w:rsidRDefault="00DC0A55" w:rsidP="00F36BAF">
      <w:pPr>
        <w:rPr>
          <w:rFonts w:ascii="Times New Roman" w:hAnsi="Times New Roman" w:cs="Times New Roman"/>
        </w:rPr>
      </w:pPr>
    </w:p>
    <w:p w14:paraId="59CC9978" w14:textId="77777777" w:rsidR="00DC0A55" w:rsidRPr="00DC0A55" w:rsidRDefault="00DC0A55" w:rsidP="00DC0A55">
      <w:pPr>
        <w:rPr>
          <w:rFonts w:ascii="Times New Roman" w:eastAsia="Times New Roman" w:hAnsi="Times New Roman" w:cs="Times New Roman"/>
          <w:b/>
          <w:bCs/>
        </w:rPr>
      </w:pPr>
      <w:r w:rsidRPr="00DC0A55">
        <w:rPr>
          <w:rFonts w:ascii="Times New Roman" w:eastAsia="Times New Roman" w:hAnsi="Times New Roman" w:cs="Times New Roman"/>
          <w:b/>
          <w:bCs/>
        </w:rPr>
        <w:t>Conflict of interest - update</w:t>
      </w:r>
    </w:p>
    <w:p w14:paraId="59E36444" w14:textId="095A8043" w:rsidR="00DC0A55" w:rsidRPr="00F36BAF" w:rsidRDefault="00DC0A55" w:rsidP="00F36BAF">
      <w:pPr>
        <w:rPr>
          <w:rFonts w:ascii="Times New Roman" w:hAnsi="Times New Roman" w:cs="Times New Roman"/>
        </w:rPr>
      </w:pPr>
      <w:r w:rsidRPr="00DC0A55">
        <w:rPr>
          <w:rFonts w:ascii="Times New Roman" w:hAnsi="Times New Roman" w:cs="Times New Roman"/>
        </w:rPr>
        <w:t>The project or relationship with this Subrecipient presents a potential for conflict of interest or the appearance of a conflict of interest.</w:t>
      </w:r>
      <w:r>
        <w:rPr>
          <w:rFonts w:ascii="Times New Roman" w:hAnsi="Times New Roman" w:cs="Times New Roman"/>
        </w:rPr>
        <w:t xml:space="preserve">   Yes/No</w:t>
      </w:r>
    </w:p>
    <w:p w14:paraId="1830B42A" w14:textId="77777777" w:rsidR="006C5B04" w:rsidRPr="006C5B04" w:rsidRDefault="006C5B04" w:rsidP="006C5B04"/>
    <w:p w14:paraId="292AE7E6" w14:textId="2ADD0F70" w:rsidR="00435067" w:rsidRDefault="00435067" w:rsidP="00435067">
      <w:pPr>
        <w:pStyle w:val="Heading2"/>
      </w:pPr>
      <w:r>
        <w:t>Attachments:</w:t>
      </w:r>
    </w:p>
    <w:p w14:paraId="56A9F0FD" w14:textId="77777777" w:rsidR="00F51829" w:rsidRPr="00F51829" w:rsidRDefault="00F51829" w:rsidP="00F51829">
      <w:pPr>
        <w:rPr>
          <w:rFonts w:ascii="Times New Roman" w:hAnsi="Times New Roman" w:cs="Times New Roman"/>
        </w:rPr>
      </w:pPr>
    </w:p>
    <w:p w14:paraId="75BA607D" w14:textId="77777777" w:rsidR="006C5B04" w:rsidRPr="00F51829" w:rsidRDefault="00435067" w:rsidP="006C5B04">
      <w:pPr>
        <w:rPr>
          <w:rFonts w:ascii="Times New Roman" w:hAnsi="Times New Roman" w:cs="Times New Roman"/>
          <w:b/>
          <w:bCs/>
        </w:rPr>
      </w:pPr>
      <w:r w:rsidRPr="00F51829">
        <w:rPr>
          <w:rFonts w:ascii="Times New Roman" w:hAnsi="Times New Roman" w:cs="Times New Roman"/>
          <w:b/>
          <w:bCs/>
        </w:rPr>
        <w:t xml:space="preserve">Approvals:  </w:t>
      </w:r>
    </w:p>
    <w:p w14:paraId="57A48951" w14:textId="33B7074D" w:rsidR="00435067" w:rsidRPr="00F51829" w:rsidRDefault="00435067" w:rsidP="006C5B04">
      <w:pPr>
        <w:ind w:left="720"/>
        <w:rPr>
          <w:rFonts w:ascii="Times New Roman" w:hAnsi="Times New Roman" w:cs="Times New Roman"/>
        </w:rPr>
      </w:pPr>
      <w:r w:rsidRPr="00F51829">
        <w:rPr>
          <w:rFonts w:ascii="Times New Roman" w:hAnsi="Times New Roman" w:cs="Times New Roman"/>
          <w:b/>
          <w:bCs/>
          <w:u w:val="single"/>
        </w:rPr>
        <w:t>Examples</w:t>
      </w:r>
      <w:r w:rsidRPr="00F51829">
        <w:rPr>
          <w:rFonts w:ascii="Times New Roman" w:hAnsi="Times New Roman" w:cs="Times New Roman"/>
        </w:rPr>
        <w:t xml:space="preserve">: </w:t>
      </w:r>
      <w:r w:rsidR="00DC0A55" w:rsidRPr="00DC0A55">
        <w:rPr>
          <w:rFonts w:ascii="Times New Roman" w:hAnsi="Times New Roman" w:cs="Times New Roman"/>
          <w:shd w:val="clear" w:color="auto" w:fill="FFFFFF"/>
        </w:rPr>
        <w:t>sponsor approval for the subaward or for change of subrecipient PI; Sponsor approval to issue subaward as fixed price; human subject or animal use approvals</w:t>
      </w:r>
    </w:p>
    <w:p w14:paraId="7D0A2548" w14:textId="09452363" w:rsidR="00435067" w:rsidRPr="00F51829" w:rsidRDefault="00435067" w:rsidP="00435067">
      <w:pPr>
        <w:rPr>
          <w:rFonts w:ascii="Times New Roman" w:hAnsi="Times New Roman" w:cs="Times New Roman"/>
        </w:rPr>
      </w:pPr>
    </w:p>
    <w:p w14:paraId="3C6B338E" w14:textId="73D87F54" w:rsidR="00435067" w:rsidRDefault="00435067" w:rsidP="00435067">
      <w:pPr>
        <w:rPr>
          <w:rFonts w:ascii="Times New Roman" w:hAnsi="Times New Roman" w:cs="Times New Roman"/>
          <w:b/>
          <w:bCs/>
        </w:rPr>
      </w:pPr>
      <w:r w:rsidRPr="00F51829">
        <w:rPr>
          <w:rFonts w:ascii="Times New Roman" w:hAnsi="Times New Roman" w:cs="Times New Roman"/>
          <w:b/>
          <w:bCs/>
        </w:rPr>
        <w:t>Data Sharing</w:t>
      </w:r>
    </w:p>
    <w:p w14:paraId="5399B692" w14:textId="5DAB9DB3" w:rsidR="0028097B" w:rsidRPr="00F51829" w:rsidRDefault="000D4E13" w:rsidP="0073671D">
      <w:pPr>
        <w:ind w:left="720"/>
        <w:rPr>
          <w:rFonts w:ascii="Times New Roman" w:hAnsi="Times New Roman" w:cs="Times New Roman"/>
          <w:b/>
          <w:bCs/>
        </w:rPr>
      </w:pPr>
      <w:r w:rsidRPr="00193EEC">
        <w:rPr>
          <w:rFonts w:ascii="Times New Roman" w:hAnsi="Times New Roman" w:cs="Times New Roman"/>
        </w:rPr>
        <w:t xml:space="preserve">When relevant, upload </w:t>
      </w:r>
      <w:r w:rsidR="00AE72E2">
        <w:rPr>
          <w:rFonts w:ascii="Times New Roman" w:hAnsi="Times New Roman" w:cs="Times New Roman"/>
        </w:rPr>
        <w:t xml:space="preserve">the </w:t>
      </w:r>
      <w:r w:rsidRPr="00193EEC">
        <w:rPr>
          <w:rFonts w:ascii="Times New Roman" w:hAnsi="Times New Roman" w:cs="Times New Roman"/>
        </w:rPr>
        <w:t>Data Management or Sharing Plan</w:t>
      </w:r>
      <w:r w:rsidR="00AE72E2">
        <w:rPr>
          <w:rFonts w:ascii="Times New Roman" w:hAnsi="Times New Roman" w:cs="Times New Roman"/>
        </w:rPr>
        <w:t xml:space="preserve"> approved by the sponsor (original </w:t>
      </w:r>
      <w:r w:rsidR="00867619">
        <w:rPr>
          <w:rFonts w:ascii="Times New Roman" w:hAnsi="Times New Roman" w:cs="Times New Roman"/>
        </w:rPr>
        <w:t xml:space="preserve">plan </w:t>
      </w:r>
      <w:r w:rsidR="00AE72E2">
        <w:rPr>
          <w:rFonts w:ascii="Times New Roman" w:hAnsi="Times New Roman" w:cs="Times New Roman"/>
        </w:rPr>
        <w:t>or approved update)</w:t>
      </w:r>
      <w:r w:rsidRPr="00193EEC">
        <w:rPr>
          <w:rFonts w:ascii="Times New Roman" w:hAnsi="Times New Roman" w:cs="Times New Roman"/>
        </w:rPr>
        <w:t>. If the subrecipient is subject to complying with the UMB’s Data Management or Sharing Plan for the award, the subrecipient should be made aware of the contents of the plan</w:t>
      </w:r>
      <w:r>
        <w:rPr>
          <w:rFonts w:ascii="Times New Roman" w:hAnsi="Times New Roman" w:cs="Times New Roman"/>
        </w:rPr>
        <w:t xml:space="preserve"> and any approved updates</w:t>
      </w:r>
      <w:r w:rsidRPr="00193EEC">
        <w:rPr>
          <w:rFonts w:ascii="Times New Roman" w:hAnsi="Times New Roman" w:cs="Times New Roman"/>
        </w:rPr>
        <w:t>.</w:t>
      </w:r>
      <w:r>
        <w:rPr>
          <w:rFonts w:ascii="Times New Roman" w:hAnsi="Times New Roman" w:cs="Times New Roman"/>
        </w:rPr>
        <w:t xml:space="preserve"> </w:t>
      </w:r>
    </w:p>
    <w:p w14:paraId="008376EA" w14:textId="6AC71A9C" w:rsidR="00435067" w:rsidRPr="00F51829" w:rsidRDefault="00435067" w:rsidP="00435067">
      <w:pPr>
        <w:rPr>
          <w:rFonts w:ascii="Times New Roman" w:hAnsi="Times New Roman" w:cs="Times New Roman"/>
        </w:rPr>
      </w:pPr>
    </w:p>
    <w:p w14:paraId="11716607" w14:textId="386CFAEA" w:rsidR="00435067" w:rsidRPr="00F51829" w:rsidRDefault="006C5B04" w:rsidP="00435067">
      <w:pPr>
        <w:rPr>
          <w:rFonts w:ascii="Times New Roman" w:hAnsi="Times New Roman" w:cs="Times New Roman"/>
          <w:b/>
          <w:bCs/>
        </w:rPr>
      </w:pPr>
      <w:r w:rsidRPr="00F51829">
        <w:rPr>
          <w:rFonts w:ascii="Times New Roman" w:hAnsi="Times New Roman" w:cs="Times New Roman"/>
          <w:b/>
          <w:bCs/>
        </w:rPr>
        <w:t>Other attachments</w:t>
      </w:r>
    </w:p>
    <w:p w14:paraId="7C1D3BEB" w14:textId="63917759" w:rsidR="00435067" w:rsidRPr="00F51829" w:rsidRDefault="00435067" w:rsidP="00435067">
      <w:pPr>
        <w:pStyle w:val="Heading2"/>
        <w:rPr>
          <w:rFonts w:ascii="Times New Roman" w:hAnsi="Times New Roman" w:cs="Times New Roman"/>
        </w:rPr>
      </w:pPr>
    </w:p>
    <w:p w14:paraId="5E9C7A4E" w14:textId="687BD883" w:rsidR="00435067" w:rsidRDefault="00435067" w:rsidP="00435067">
      <w:pPr>
        <w:pStyle w:val="Heading2"/>
      </w:pPr>
      <w:r>
        <w:t>Who is making this request?</w:t>
      </w:r>
    </w:p>
    <w:p w14:paraId="722DFE24" w14:textId="697BA223" w:rsidR="00435067" w:rsidRPr="00F51829" w:rsidRDefault="00435067" w:rsidP="00435067">
      <w:pPr>
        <w:rPr>
          <w:rFonts w:ascii="Times New Roman" w:hAnsi="Times New Roman" w:cs="Times New Roman"/>
        </w:rPr>
      </w:pPr>
    </w:p>
    <w:p w14:paraId="47080AAE" w14:textId="012EC936" w:rsidR="00435067" w:rsidRPr="00F51829" w:rsidRDefault="00435067" w:rsidP="00470EE4">
      <w:pPr>
        <w:rPr>
          <w:rFonts w:ascii="Times New Roman" w:hAnsi="Times New Roman" w:cs="Times New Roman"/>
        </w:rPr>
      </w:pPr>
      <w:r w:rsidRPr="00F51829">
        <w:rPr>
          <w:rFonts w:ascii="Times New Roman" w:hAnsi="Times New Roman" w:cs="Times New Roman"/>
          <w:b/>
          <w:bCs/>
        </w:rPr>
        <w:t xml:space="preserve">Are you (the person submitting the form) the person to be contacted for any questions?  </w:t>
      </w:r>
      <w:r w:rsidRPr="00F51829">
        <w:rPr>
          <w:rFonts w:ascii="Times New Roman" w:hAnsi="Times New Roman" w:cs="Times New Roman"/>
        </w:rPr>
        <w:t>Yes/No</w:t>
      </w:r>
    </w:p>
    <w:p w14:paraId="0FE92931" w14:textId="359AA7AD" w:rsidR="00435067" w:rsidRPr="00F51829" w:rsidRDefault="00435067" w:rsidP="00470EE4">
      <w:pPr>
        <w:rPr>
          <w:rFonts w:ascii="Times New Roman" w:hAnsi="Times New Roman" w:cs="Times New Roman"/>
        </w:rPr>
      </w:pPr>
    </w:p>
    <w:p w14:paraId="091F6135" w14:textId="26AC524C" w:rsidR="00F51829" w:rsidRPr="00F51829" w:rsidRDefault="00F51829" w:rsidP="00470EE4">
      <w:pPr>
        <w:rPr>
          <w:rFonts w:ascii="Times New Roman" w:hAnsi="Times New Roman" w:cs="Times New Roman"/>
        </w:rPr>
      </w:pPr>
      <w:r w:rsidRPr="00F51829">
        <w:rPr>
          <w:rFonts w:ascii="Times New Roman" w:hAnsi="Times New Roman" w:cs="Times New Roman"/>
        </w:rPr>
        <w:t>If response is no:</w:t>
      </w:r>
    </w:p>
    <w:p w14:paraId="24EA135C" w14:textId="4CAE9C88" w:rsidR="00435067" w:rsidRPr="00F51829" w:rsidRDefault="00F51829" w:rsidP="00470EE4">
      <w:pPr>
        <w:rPr>
          <w:rFonts w:ascii="Times New Roman" w:hAnsi="Times New Roman" w:cs="Times New Roman"/>
          <w:b/>
          <w:bCs/>
        </w:rPr>
      </w:pPr>
      <w:r w:rsidRPr="00F51829">
        <w:rPr>
          <w:rFonts w:ascii="Times New Roman" w:hAnsi="Times New Roman" w:cs="Times New Roman"/>
          <w:b/>
          <w:bCs/>
        </w:rPr>
        <w:t>W</w:t>
      </w:r>
      <w:r w:rsidR="00435067" w:rsidRPr="00F51829">
        <w:rPr>
          <w:rFonts w:ascii="Times New Roman" w:hAnsi="Times New Roman" w:cs="Times New Roman"/>
          <w:b/>
          <w:bCs/>
        </w:rPr>
        <w:t>ho should be contacted?</w:t>
      </w:r>
    </w:p>
    <w:p w14:paraId="2775EB40" w14:textId="61B7E5AC" w:rsidR="00435067" w:rsidRPr="00F51829" w:rsidRDefault="00435067" w:rsidP="00470EE4">
      <w:pPr>
        <w:rPr>
          <w:rFonts w:ascii="Times New Roman" w:hAnsi="Times New Roman" w:cs="Times New Roman"/>
        </w:rPr>
      </w:pPr>
      <w:r w:rsidRPr="00F51829">
        <w:rPr>
          <w:rFonts w:ascii="Times New Roman" w:hAnsi="Times New Roman" w:cs="Times New Roman"/>
        </w:rPr>
        <w:tab/>
        <w:t>Name</w:t>
      </w:r>
    </w:p>
    <w:p w14:paraId="45BD8CDD" w14:textId="2C996731" w:rsidR="00435067" w:rsidRPr="00F51829" w:rsidRDefault="00435067" w:rsidP="00470EE4">
      <w:pPr>
        <w:rPr>
          <w:rFonts w:ascii="Times New Roman" w:hAnsi="Times New Roman" w:cs="Times New Roman"/>
        </w:rPr>
      </w:pPr>
      <w:r w:rsidRPr="00F51829">
        <w:rPr>
          <w:rFonts w:ascii="Times New Roman" w:hAnsi="Times New Roman" w:cs="Times New Roman"/>
        </w:rPr>
        <w:tab/>
      </w:r>
      <w:r w:rsidR="00F51829" w:rsidRPr="00F51829">
        <w:rPr>
          <w:rFonts w:ascii="Times New Roman" w:hAnsi="Times New Roman" w:cs="Times New Roman"/>
        </w:rPr>
        <w:t>Telep</w:t>
      </w:r>
      <w:r w:rsidRPr="00F51829">
        <w:rPr>
          <w:rFonts w:ascii="Times New Roman" w:hAnsi="Times New Roman" w:cs="Times New Roman"/>
        </w:rPr>
        <w:t>hone</w:t>
      </w:r>
    </w:p>
    <w:p w14:paraId="6BA837E6" w14:textId="6A40035B" w:rsidR="00435067" w:rsidRPr="00F51829" w:rsidRDefault="00435067" w:rsidP="00435067">
      <w:pPr>
        <w:rPr>
          <w:rFonts w:ascii="Times New Roman" w:hAnsi="Times New Roman" w:cs="Times New Roman"/>
        </w:rPr>
      </w:pPr>
      <w:r w:rsidRPr="00F51829">
        <w:rPr>
          <w:rFonts w:ascii="Times New Roman" w:hAnsi="Times New Roman" w:cs="Times New Roman"/>
        </w:rPr>
        <w:tab/>
        <w:t>Email</w:t>
      </w:r>
      <w:r w:rsidR="00F51829" w:rsidRPr="00F51829">
        <w:rPr>
          <w:rFonts w:ascii="Times New Roman" w:hAnsi="Times New Roman" w:cs="Times New Roman"/>
        </w:rPr>
        <w:t xml:space="preserve"> Address</w:t>
      </w:r>
    </w:p>
    <w:sectPr w:rsidR="00435067" w:rsidRPr="00F51829" w:rsidSect="0029751D">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9CA8F" w14:textId="77777777" w:rsidR="00442214" w:rsidRDefault="00442214" w:rsidP="006C5B04">
      <w:r>
        <w:separator/>
      </w:r>
    </w:p>
  </w:endnote>
  <w:endnote w:type="continuationSeparator" w:id="0">
    <w:p w14:paraId="3E9607D7" w14:textId="77777777" w:rsidR="00442214" w:rsidRDefault="00442214" w:rsidP="006C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8885393"/>
      <w:docPartObj>
        <w:docPartGallery w:val="Page Numbers (Bottom of Page)"/>
        <w:docPartUnique/>
      </w:docPartObj>
    </w:sdtPr>
    <w:sdtContent>
      <w:p w14:paraId="72173242" w14:textId="6782E673" w:rsidR="006C5B04" w:rsidRDefault="006C5B04" w:rsidP="00C8274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461B3">
          <w:rPr>
            <w:rStyle w:val="PageNumber"/>
            <w:noProof/>
          </w:rPr>
          <w:t>5</w:t>
        </w:r>
        <w:r>
          <w:rPr>
            <w:rStyle w:val="PageNumber"/>
          </w:rPr>
          <w:fldChar w:fldCharType="end"/>
        </w:r>
      </w:p>
    </w:sdtContent>
  </w:sdt>
  <w:p w14:paraId="14788C97" w14:textId="77777777" w:rsidR="006C5B04" w:rsidRDefault="006C5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6761337"/>
      <w:docPartObj>
        <w:docPartGallery w:val="Page Numbers (Bottom of Page)"/>
        <w:docPartUnique/>
      </w:docPartObj>
    </w:sdtPr>
    <w:sdtContent>
      <w:p w14:paraId="48CE913C" w14:textId="74704216" w:rsidR="006C5B04" w:rsidRDefault="006C5B04" w:rsidP="00C8274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AD38547" w14:textId="3D46DF9C" w:rsidR="006C5B04" w:rsidRPr="001461B3" w:rsidRDefault="001461B3">
    <w:pPr>
      <w:pStyle w:val="Footer"/>
      <w:rPr>
        <w:sz w:val="20"/>
        <w:szCs w:val="20"/>
      </w:rPr>
    </w:pPr>
    <w:r w:rsidRPr="001461B3">
      <w:rPr>
        <w:sz w:val="20"/>
        <w:szCs w:val="20"/>
      </w:rPr>
      <w:t>rev. 05</w:t>
    </w:r>
    <w:r w:rsidR="00004A20">
      <w:rPr>
        <w:sz w:val="20"/>
        <w:szCs w:val="20"/>
      </w:rPr>
      <w:t>22</w:t>
    </w:r>
    <w:r w:rsidRPr="001461B3">
      <w:rPr>
        <w:sz w:val="20"/>
        <w:szCs w:val="20"/>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63805" w14:textId="77777777" w:rsidR="00442214" w:rsidRDefault="00442214" w:rsidP="006C5B04">
      <w:r>
        <w:separator/>
      </w:r>
    </w:p>
  </w:footnote>
  <w:footnote w:type="continuationSeparator" w:id="0">
    <w:p w14:paraId="3E6251A7" w14:textId="77777777" w:rsidR="00442214" w:rsidRDefault="00442214" w:rsidP="006C5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EA"/>
    <w:rsid w:val="00004A20"/>
    <w:rsid w:val="00086734"/>
    <w:rsid w:val="000B6CBA"/>
    <w:rsid w:val="000D4E13"/>
    <w:rsid w:val="00120C73"/>
    <w:rsid w:val="00125F34"/>
    <w:rsid w:val="001461B3"/>
    <w:rsid w:val="00156DE4"/>
    <w:rsid w:val="001648D7"/>
    <w:rsid w:val="001C5BB6"/>
    <w:rsid w:val="00251B23"/>
    <w:rsid w:val="0028097B"/>
    <w:rsid w:val="0029751D"/>
    <w:rsid w:val="002A6003"/>
    <w:rsid w:val="0037735C"/>
    <w:rsid w:val="00435067"/>
    <w:rsid w:val="00442214"/>
    <w:rsid w:val="00470EE4"/>
    <w:rsid w:val="00476AB0"/>
    <w:rsid w:val="00523356"/>
    <w:rsid w:val="005271E4"/>
    <w:rsid w:val="005617D4"/>
    <w:rsid w:val="005B1610"/>
    <w:rsid w:val="006744BC"/>
    <w:rsid w:val="006C5B04"/>
    <w:rsid w:val="006F6118"/>
    <w:rsid w:val="0073671D"/>
    <w:rsid w:val="007B5ED7"/>
    <w:rsid w:val="007E74B0"/>
    <w:rsid w:val="007F1758"/>
    <w:rsid w:val="008427E8"/>
    <w:rsid w:val="00867619"/>
    <w:rsid w:val="0087282B"/>
    <w:rsid w:val="00971510"/>
    <w:rsid w:val="009871FB"/>
    <w:rsid w:val="00987663"/>
    <w:rsid w:val="009A0A37"/>
    <w:rsid w:val="009D02EA"/>
    <w:rsid w:val="009F4D1D"/>
    <w:rsid w:val="00A07D07"/>
    <w:rsid w:val="00AE72E2"/>
    <w:rsid w:val="00B937AC"/>
    <w:rsid w:val="00BA3D33"/>
    <w:rsid w:val="00BA53BF"/>
    <w:rsid w:val="00BD0D66"/>
    <w:rsid w:val="00C05C9F"/>
    <w:rsid w:val="00C9655B"/>
    <w:rsid w:val="00CC3FE6"/>
    <w:rsid w:val="00DC0A55"/>
    <w:rsid w:val="00DD5574"/>
    <w:rsid w:val="00E66787"/>
    <w:rsid w:val="00E67B21"/>
    <w:rsid w:val="00F36BAF"/>
    <w:rsid w:val="00F51829"/>
    <w:rsid w:val="00FA6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B612F8"/>
  <w14:defaultImageDpi w14:val="32767"/>
  <w15:chartTrackingRefBased/>
  <w15:docId w15:val="{074A58A0-5CE0-DB4C-B797-43AFF783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2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02E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02E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D02EA"/>
    <w:rPr>
      <w:b/>
      <w:bCs/>
    </w:rPr>
  </w:style>
  <w:style w:type="character" w:styleId="Hyperlink">
    <w:name w:val="Hyperlink"/>
    <w:basedOn w:val="DefaultParagraphFont"/>
    <w:uiPriority w:val="99"/>
    <w:unhideWhenUsed/>
    <w:rsid w:val="009D02EA"/>
    <w:rPr>
      <w:color w:val="0000FF"/>
      <w:u w:val="single"/>
    </w:rPr>
  </w:style>
  <w:style w:type="character" w:customStyle="1" w:styleId="Heading2Char">
    <w:name w:val="Heading 2 Char"/>
    <w:basedOn w:val="DefaultParagraphFont"/>
    <w:link w:val="Heading2"/>
    <w:uiPriority w:val="9"/>
    <w:rsid w:val="009D02E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D02EA"/>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9D02EA"/>
    <w:rPr>
      <w:color w:val="954F72" w:themeColor="followedHyperlink"/>
      <w:u w:val="single"/>
    </w:rPr>
  </w:style>
  <w:style w:type="character" w:styleId="UnresolvedMention">
    <w:name w:val="Unresolved Mention"/>
    <w:basedOn w:val="DefaultParagraphFont"/>
    <w:uiPriority w:val="99"/>
    <w:rsid w:val="00435067"/>
    <w:rPr>
      <w:color w:val="605E5C"/>
      <w:shd w:val="clear" w:color="auto" w:fill="E1DFDD"/>
    </w:rPr>
  </w:style>
  <w:style w:type="paragraph" w:styleId="Header">
    <w:name w:val="header"/>
    <w:basedOn w:val="Normal"/>
    <w:link w:val="HeaderChar"/>
    <w:uiPriority w:val="99"/>
    <w:unhideWhenUsed/>
    <w:rsid w:val="006C5B04"/>
    <w:pPr>
      <w:tabs>
        <w:tab w:val="center" w:pos="4680"/>
        <w:tab w:val="right" w:pos="9360"/>
      </w:tabs>
    </w:pPr>
  </w:style>
  <w:style w:type="character" w:customStyle="1" w:styleId="HeaderChar">
    <w:name w:val="Header Char"/>
    <w:basedOn w:val="DefaultParagraphFont"/>
    <w:link w:val="Header"/>
    <w:uiPriority w:val="99"/>
    <w:rsid w:val="006C5B04"/>
  </w:style>
  <w:style w:type="paragraph" w:styleId="Footer">
    <w:name w:val="footer"/>
    <w:basedOn w:val="Normal"/>
    <w:link w:val="FooterChar"/>
    <w:uiPriority w:val="99"/>
    <w:unhideWhenUsed/>
    <w:rsid w:val="006C5B04"/>
    <w:pPr>
      <w:tabs>
        <w:tab w:val="center" w:pos="4680"/>
        <w:tab w:val="right" w:pos="9360"/>
      </w:tabs>
    </w:pPr>
  </w:style>
  <w:style w:type="character" w:customStyle="1" w:styleId="FooterChar">
    <w:name w:val="Footer Char"/>
    <w:basedOn w:val="DefaultParagraphFont"/>
    <w:link w:val="Footer"/>
    <w:uiPriority w:val="99"/>
    <w:rsid w:val="006C5B04"/>
  </w:style>
  <w:style w:type="character" w:styleId="PageNumber">
    <w:name w:val="page number"/>
    <w:basedOn w:val="DefaultParagraphFont"/>
    <w:uiPriority w:val="99"/>
    <w:semiHidden/>
    <w:unhideWhenUsed/>
    <w:rsid w:val="006C5B04"/>
  </w:style>
  <w:style w:type="character" w:customStyle="1" w:styleId="sc-ennmbn">
    <w:name w:val="sc-ennmbn"/>
    <w:basedOn w:val="DefaultParagraphFont"/>
    <w:rsid w:val="00987663"/>
  </w:style>
  <w:style w:type="character" w:customStyle="1" w:styleId="sc-gbzwsy">
    <w:name w:val="sc-gbzwsy"/>
    <w:basedOn w:val="DefaultParagraphFont"/>
    <w:rsid w:val="00B937AC"/>
  </w:style>
  <w:style w:type="character" w:styleId="Emphasis">
    <w:name w:val="Emphasis"/>
    <w:basedOn w:val="DefaultParagraphFont"/>
    <w:uiPriority w:val="20"/>
    <w:qFormat/>
    <w:rsid w:val="00120C73"/>
    <w:rPr>
      <w:i/>
      <w:iCs/>
    </w:rPr>
  </w:style>
  <w:style w:type="paragraph" w:styleId="Revision">
    <w:name w:val="Revision"/>
    <w:hidden/>
    <w:uiPriority w:val="99"/>
    <w:semiHidden/>
    <w:rsid w:val="0037735C"/>
  </w:style>
  <w:style w:type="character" w:styleId="CommentReference">
    <w:name w:val="annotation reference"/>
    <w:basedOn w:val="DefaultParagraphFont"/>
    <w:uiPriority w:val="99"/>
    <w:semiHidden/>
    <w:unhideWhenUsed/>
    <w:rsid w:val="0037735C"/>
    <w:rPr>
      <w:sz w:val="16"/>
      <w:szCs w:val="16"/>
    </w:rPr>
  </w:style>
  <w:style w:type="paragraph" w:styleId="CommentText">
    <w:name w:val="annotation text"/>
    <w:basedOn w:val="Normal"/>
    <w:link w:val="CommentTextChar"/>
    <w:uiPriority w:val="99"/>
    <w:semiHidden/>
    <w:unhideWhenUsed/>
    <w:rsid w:val="0037735C"/>
    <w:rPr>
      <w:sz w:val="20"/>
      <w:szCs w:val="20"/>
    </w:rPr>
  </w:style>
  <w:style w:type="character" w:customStyle="1" w:styleId="CommentTextChar">
    <w:name w:val="Comment Text Char"/>
    <w:basedOn w:val="DefaultParagraphFont"/>
    <w:link w:val="CommentText"/>
    <w:uiPriority w:val="99"/>
    <w:semiHidden/>
    <w:rsid w:val="0037735C"/>
    <w:rPr>
      <w:sz w:val="20"/>
      <w:szCs w:val="20"/>
    </w:rPr>
  </w:style>
  <w:style w:type="paragraph" w:styleId="CommentSubject">
    <w:name w:val="annotation subject"/>
    <w:basedOn w:val="CommentText"/>
    <w:next w:val="CommentText"/>
    <w:link w:val="CommentSubjectChar"/>
    <w:uiPriority w:val="99"/>
    <w:semiHidden/>
    <w:unhideWhenUsed/>
    <w:rsid w:val="0037735C"/>
    <w:rPr>
      <w:b/>
      <w:bCs/>
    </w:rPr>
  </w:style>
  <w:style w:type="character" w:customStyle="1" w:styleId="CommentSubjectChar">
    <w:name w:val="Comment Subject Char"/>
    <w:basedOn w:val="CommentTextChar"/>
    <w:link w:val="CommentSubject"/>
    <w:uiPriority w:val="99"/>
    <w:semiHidden/>
    <w:rsid w:val="003773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6126">
      <w:bodyDiv w:val="1"/>
      <w:marLeft w:val="0"/>
      <w:marRight w:val="0"/>
      <w:marTop w:val="0"/>
      <w:marBottom w:val="0"/>
      <w:divBdr>
        <w:top w:val="none" w:sz="0" w:space="0" w:color="auto"/>
        <w:left w:val="none" w:sz="0" w:space="0" w:color="auto"/>
        <w:bottom w:val="none" w:sz="0" w:space="0" w:color="auto"/>
        <w:right w:val="none" w:sz="0" w:space="0" w:color="auto"/>
      </w:divBdr>
    </w:div>
    <w:div w:id="177358467">
      <w:bodyDiv w:val="1"/>
      <w:marLeft w:val="0"/>
      <w:marRight w:val="0"/>
      <w:marTop w:val="0"/>
      <w:marBottom w:val="0"/>
      <w:divBdr>
        <w:top w:val="none" w:sz="0" w:space="0" w:color="auto"/>
        <w:left w:val="none" w:sz="0" w:space="0" w:color="auto"/>
        <w:bottom w:val="none" w:sz="0" w:space="0" w:color="auto"/>
        <w:right w:val="none" w:sz="0" w:space="0" w:color="auto"/>
      </w:divBdr>
      <w:divsChild>
        <w:div w:id="135992488">
          <w:marLeft w:val="0"/>
          <w:marRight w:val="0"/>
          <w:marTop w:val="0"/>
          <w:marBottom w:val="0"/>
          <w:divBdr>
            <w:top w:val="none" w:sz="0" w:space="0" w:color="auto"/>
            <w:left w:val="none" w:sz="0" w:space="0" w:color="auto"/>
            <w:bottom w:val="none" w:sz="0" w:space="0" w:color="auto"/>
            <w:right w:val="none" w:sz="0" w:space="0" w:color="auto"/>
          </w:divBdr>
          <w:divsChild>
            <w:div w:id="10739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5098">
      <w:bodyDiv w:val="1"/>
      <w:marLeft w:val="0"/>
      <w:marRight w:val="0"/>
      <w:marTop w:val="0"/>
      <w:marBottom w:val="0"/>
      <w:divBdr>
        <w:top w:val="none" w:sz="0" w:space="0" w:color="auto"/>
        <w:left w:val="none" w:sz="0" w:space="0" w:color="auto"/>
        <w:bottom w:val="none" w:sz="0" w:space="0" w:color="auto"/>
        <w:right w:val="none" w:sz="0" w:space="0" w:color="auto"/>
      </w:divBdr>
    </w:div>
    <w:div w:id="192547824">
      <w:bodyDiv w:val="1"/>
      <w:marLeft w:val="0"/>
      <w:marRight w:val="0"/>
      <w:marTop w:val="0"/>
      <w:marBottom w:val="0"/>
      <w:divBdr>
        <w:top w:val="none" w:sz="0" w:space="0" w:color="auto"/>
        <w:left w:val="none" w:sz="0" w:space="0" w:color="auto"/>
        <w:bottom w:val="none" w:sz="0" w:space="0" w:color="auto"/>
        <w:right w:val="none" w:sz="0" w:space="0" w:color="auto"/>
      </w:divBdr>
      <w:divsChild>
        <w:div w:id="699278946">
          <w:marLeft w:val="0"/>
          <w:marRight w:val="0"/>
          <w:marTop w:val="0"/>
          <w:marBottom w:val="0"/>
          <w:divBdr>
            <w:top w:val="none" w:sz="0" w:space="0" w:color="auto"/>
            <w:left w:val="none" w:sz="0" w:space="0" w:color="auto"/>
            <w:bottom w:val="none" w:sz="0" w:space="0" w:color="auto"/>
            <w:right w:val="none" w:sz="0" w:space="0" w:color="auto"/>
          </w:divBdr>
        </w:div>
      </w:divsChild>
    </w:div>
    <w:div w:id="201481318">
      <w:bodyDiv w:val="1"/>
      <w:marLeft w:val="0"/>
      <w:marRight w:val="0"/>
      <w:marTop w:val="0"/>
      <w:marBottom w:val="0"/>
      <w:divBdr>
        <w:top w:val="none" w:sz="0" w:space="0" w:color="auto"/>
        <w:left w:val="none" w:sz="0" w:space="0" w:color="auto"/>
        <w:bottom w:val="none" w:sz="0" w:space="0" w:color="auto"/>
        <w:right w:val="none" w:sz="0" w:space="0" w:color="auto"/>
      </w:divBdr>
      <w:divsChild>
        <w:div w:id="129714972">
          <w:marLeft w:val="0"/>
          <w:marRight w:val="0"/>
          <w:marTop w:val="0"/>
          <w:marBottom w:val="0"/>
          <w:divBdr>
            <w:top w:val="none" w:sz="0" w:space="0" w:color="auto"/>
            <w:left w:val="none" w:sz="0" w:space="0" w:color="auto"/>
            <w:bottom w:val="none" w:sz="0" w:space="0" w:color="auto"/>
            <w:right w:val="none" w:sz="0" w:space="0" w:color="auto"/>
          </w:divBdr>
        </w:div>
      </w:divsChild>
    </w:div>
    <w:div w:id="401023372">
      <w:bodyDiv w:val="1"/>
      <w:marLeft w:val="0"/>
      <w:marRight w:val="0"/>
      <w:marTop w:val="0"/>
      <w:marBottom w:val="0"/>
      <w:divBdr>
        <w:top w:val="none" w:sz="0" w:space="0" w:color="auto"/>
        <w:left w:val="none" w:sz="0" w:space="0" w:color="auto"/>
        <w:bottom w:val="none" w:sz="0" w:space="0" w:color="auto"/>
        <w:right w:val="none" w:sz="0" w:space="0" w:color="auto"/>
      </w:divBdr>
    </w:div>
    <w:div w:id="402676871">
      <w:bodyDiv w:val="1"/>
      <w:marLeft w:val="0"/>
      <w:marRight w:val="0"/>
      <w:marTop w:val="0"/>
      <w:marBottom w:val="0"/>
      <w:divBdr>
        <w:top w:val="none" w:sz="0" w:space="0" w:color="auto"/>
        <w:left w:val="none" w:sz="0" w:space="0" w:color="auto"/>
        <w:bottom w:val="none" w:sz="0" w:space="0" w:color="auto"/>
        <w:right w:val="none" w:sz="0" w:space="0" w:color="auto"/>
      </w:divBdr>
    </w:div>
    <w:div w:id="524254037">
      <w:bodyDiv w:val="1"/>
      <w:marLeft w:val="0"/>
      <w:marRight w:val="0"/>
      <w:marTop w:val="0"/>
      <w:marBottom w:val="0"/>
      <w:divBdr>
        <w:top w:val="none" w:sz="0" w:space="0" w:color="auto"/>
        <w:left w:val="none" w:sz="0" w:space="0" w:color="auto"/>
        <w:bottom w:val="none" w:sz="0" w:space="0" w:color="auto"/>
        <w:right w:val="none" w:sz="0" w:space="0" w:color="auto"/>
      </w:divBdr>
    </w:div>
    <w:div w:id="562176251">
      <w:bodyDiv w:val="1"/>
      <w:marLeft w:val="0"/>
      <w:marRight w:val="0"/>
      <w:marTop w:val="0"/>
      <w:marBottom w:val="0"/>
      <w:divBdr>
        <w:top w:val="none" w:sz="0" w:space="0" w:color="auto"/>
        <w:left w:val="none" w:sz="0" w:space="0" w:color="auto"/>
        <w:bottom w:val="none" w:sz="0" w:space="0" w:color="auto"/>
        <w:right w:val="none" w:sz="0" w:space="0" w:color="auto"/>
      </w:divBdr>
    </w:div>
    <w:div w:id="573508337">
      <w:bodyDiv w:val="1"/>
      <w:marLeft w:val="0"/>
      <w:marRight w:val="0"/>
      <w:marTop w:val="0"/>
      <w:marBottom w:val="0"/>
      <w:divBdr>
        <w:top w:val="none" w:sz="0" w:space="0" w:color="auto"/>
        <w:left w:val="none" w:sz="0" w:space="0" w:color="auto"/>
        <w:bottom w:val="none" w:sz="0" w:space="0" w:color="auto"/>
        <w:right w:val="none" w:sz="0" w:space="0" w:color="auto"/>
      </w:divBdr>
      <w:divsChild>
        <w:div w:id="95831249">
          <w:marLeft w:val="0"/>
          <w:marRight w:val="0"/>
          <w:marTop w:val="0"/>
          <w:marBottom w:val="0"/>
          <w:divBdr>
            <w:top w:val="none" w:sz="0" w:space="0" w:color="auto"/>
            <w:left w:val="none" w:sz="0" w:space="0" w:color="auto"/>
            <w:bottom w:val="none" w:sz="0" w:space="0" w:color="auto"/>
            <w:right w:val="none" w:sz="0" w:space="0" w:color="auto"/>
          </w:divBdr>
        </w:div>
      </w:divsChild>
    </w:div>
    <w:div w:id="641885041">
      <w:bodyDiv w:val="1"/>
      <w:marLeft w:val="0"/>
      <w:marRight w:val="0"/>
      <w:marTop w:val="0"/>
      <w:marBottom w:val="0"/>
      <w:divBdr>
        <w:top w:val="none" w:sz="0" w:space="0" w:color="auto"/>
        <w:left w:val="none" w:sz="0" w:space="0" w:color="auto"/>
        <w:bottom w:val="none" w:sz="0" w:space="0" w:color="auto"/>
        <w:right w:val="none" w:sz="0" w:space="0" w:color="auto"/>
      </w:divBdr>
    </w:div>
    <w:div w:id="789055101">
      <w:bodyDiv w:val="1"/>
      <w:marLeft w:val="0"/>
      <w:marRight w:val="0"/>
      <w:marTop w:val="0"/>
      <w:marBottom w:val="0"/>
      <w:divBdr>
        <w:top w:val="none" w:sz="0" w:space="0" w:color="auto"/>
        <w:left w:val="none" w:sz="0" w:space="0" w:color="auto"/>
        <w:bottom w:val="none" w:sz="0" w:space="0" w:color="auto"/>
        <w:right w:val="none" w:sz="0" w:space="0" w:color="auto"/>
      </w:divBdr>
    </w:div>
    <w:div w:id="790395854">
      <w:bodyDiv w:val="1"/>
      <w:marLeft w:val="0"/>
      <w:marRight w:val="0"/>
      <w:marTop w:val="0"/>
      <w:marBottom w:val="0"/>
      <w:divBdr>
        <w:top w:val="none" w:sz="0" w:space="0" w:color="auto"/>
        <w:left w:val="none" w:sz="0" w:space="0" w:color="auto"/>
        <w:bottom w:val="none" w:sz="0" w:space="0" w:color="auto"/>
        <w:right w:val="none" w:sz="0" w:space="0" w:color="auto"/>
      </w:divBdr>
      <w:divsChild>
        <w:div w:id="986325302">
          <w:marLeft w:val="0"/>
          <w:marRight w:val="0"/>
          <w:marTop w:val="0"/>
          <w:marBottom w:val="0"/>
          <w:divBdr>
            <w:top w:val="none" w:sz="0" w:space="0" w:color="auto"/>
            <w:left w:val="none" w:sz="0" w:space="0" w:color="auto"/>
            <w:bottom w:val="none" w:sz="0" w:space="0" w:color="auto"/>
            <w:right w:val="none" w:sz="0" w:space="0" w:color="auto"/>
          </w:divBdr>
        </w:div>
      </w:divsChild>
    </w:div>
    <w:div w:id="818838057">
      <w:bodyDiv w:val="1"/>
      <w:marLeft w:val="0"/>
      <w:marRight w:val="0"/>
      <w:marTop w:val="0"/>
      <w:marBottom w:val="0"/>
      <w:divBdr>
        <w:top w:val="none" w:sz="0" w:space="0" w:color="auto"/>
        <w:left w:val="none" w:sz="0" w:space="0" w:color="auto"/>
        <w:bottom w:val="none" w:sz="0" w:space="0" w:color="auto"/>
        <w:right w:val="none" w:sz="0" w:space="0" w:color="auto"/>
      </w:divBdr>
      <w:divsChild>
        <w:div w:id="675771892">
          <w:marLeft w:val="0"/>
          <w:marRight w:val="0"/>
          <w:marTop w:val="0"/>
          <w:marBottom w:val="0"/>
          <w:divBdr>
            <w:top w:val="none" w:sz="0" w:space="0" w:color="auto"/>
            <w:left w:val="none" w:sz="0" w:space="0" w:color="auto"/>
            <w:bottom w:val="none" w:sz="0" w:space="0" w:color="auto"/>
            <w:right w:val="none" w:sz="0" w:space="0" w:color="auto"/>
          </w:divBdr>
          <w:divsChild>
            <w:div w:id="1441215583">
              <w:marLeft w:val="0"/>
              <w:marRight w:val="0"/>
              <w:marTop w:val="0"/>
              <w:marBottom w:val="0"/>
              <w:divBdr>
                <w:top w:val="none" w:sz="0" w:space="0" w:color="auto"/>
                <w:left w:val="none" w:sz="0" w:space="0" w:color="auto"/>
                <w:bottom w:val="none" w:sz="0" w:space="0" w:color="auto"/>
                <w:right w:val="none" w:sz="0" w:space="0" w:color="auto"/>
              </w:divBdr>
              <w:divsChild>
                <w:div w:id="6173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11096">
      <w:bodyDiv w:val="1"/>
      <w:marLeft w:val="0"/>
      <w:marRight w:val="0"/>
      <w:marTop w:val="0"/>
      <w:marBottom w:val="0"/>
      <w:divBdr>
        <w:top w:val="none" w:sz="0" w:space="0" w:color="auto"/>
        <w:left w:val="none" w:sz="0" w:space="0" w:color="auto"/>
        <w:bottom w:val="none" w:sz="0" w:space="0" w:color="auto"/>
        <w:right w:val="none" w:sz="0" w:space="0" w:color="auto"/>
      </w:divBdr>
    </w:div>
    <w:div w:id="968513316">
      <w:bodyDiv w:val="1"/>
      <w:marLeft w:val="0"/>
      <w:marRight w:val="0"/>
      <w:marTop w:val="0"/>
      <w:marBottom w:val="0"/>
      <w:divBdr>
        <w:top w:val="none" w:sz="0" w:space="0" w:color="auto"/>
        <w:left w:val="none" w:sz="0" w:space="0" w:color="auto"/>
        <w:bottom w:val="none" w:sz="0" w:space="0" w:color="auto"/>
        <w:right w:val="none" w:sz="0" w:space="0" w:color="auto"/>
      </w:divBdr>
    </w:div>
    <w:div w:id="1017779472">
      <w:bodyDiv w:val="1"/>
      <w:marLeft w:val="0"/>
      <w:marRight w:val="0"/>
      <w:marTop w:val="0"/>
      <w:marBottom w:val="0"/>
      <w:divBdr>
        <w:top w:val="none" w:sz="0" w:space="0" w:color="auto"/>
        <w:left w:val="none" w:sz="0" w:space="0" w:color="auto"/>
        <w:bottom w:val="none" w:sz="0" w:space="0" w:color="auto"/>
        <w:right w:val="none" w:sz="0" w:space="0" w:color="auto"/>
      </w:divBdr>
      <w:divsChild>
        <w:div w:id="356779974">
          <w:marLeft w:val="0"/>
          <w:marRight w:val="0"/>
          <w:marTop w:val="0"/>
          <w:marBottom w:val="0"/>
          <w:divBdr>
            <w:top w:val="none" w:sz="0" w:space="0" w:color="auto"/>
            <w:left w:val="none" w:sz="0" w:space="0" w:color="auto"/>
            <w:bottom w:val="none" w:sz="0" w:space="0" w:color="auto"/>
            <w:right w:val="none" w:sz="0" w:space="0" w:color="auto"/>
          </w:divBdr>
        </w:div>
      </w:divsChild>
    </w:div>
    <w:div w:id="1121074061">
      <w:bodyDiv w:val="1"/>
      <w:marLeft w:val="0"/>
      <w:marRight w:val="0"/>
      <w:marTop w:val="0"/>
      <w:marBottom w:val="0"/>
      <w:divBdr>
        <w:top w:val="none" w:sz="0" w:space="0" w:color="auto"/>
        <w:left w:val="none" w:sz="0" w:space="0" w:color="auto"/>
        <w:bottom w:val="none" w:sz="0" w:space="0" w:color="auto"/>
        <w:right w:val="none" w:sz="0" w:space="0" w:color="auto"/>
      </w:divBdr>
    </w:div>
    <w:div w:id="1147093838">
      <w:bodyDiv w:val="1"/>
      <w:marLeft w:val="0"/>
      <w:marRight w:val="0"/>
      <w:marTop w:val="0"/>
      <w:marBottom w:val="0"/>
      <w:divBdr>
        <w:top w:val="none" w:sz="0" w:space="0" w:color="auto"/>
        <w:left w:val="none" w:sz="0" w:space="0" w:color="auto"/>
        <w:bottom w:val="none" w:sz="0" w:space="0" w:color="auto"/>
        <w:right w:val="none" w:sz="0" w:space="0" w:color="auto"/>
      </w:divBdr>
    </w:div>
    <w:div w:id="1229147104">
      <w:bodyDiv w:val="1"/>
      <w:marLeft w:val="0"/>
      <w:marRight w:val="0"/>
      <w:marTop w:val="0"/>
      <w:marBottom w:val="0"/>
      <w:divBdr>
        <w:top w:val="none" w:sz="0" w:space="0" w:color="auto"/>
        <w:left w:val="none" w:sz="0" w:space="0" w:color="auto"/>
        <w:bottom w:val="none" w:sz="0" w:space="0" w:color="auto"/>
        <w:right w:val="none" w:sz="0" w:space="0" w:color="auto"/>
      </w:divBdr>
    </w:div>
    <w:div w:id="1285773630">
      <w:bodyDiv w:val="1"/>
      <w:marLeft w:val="0"/>
      <w:marRight w:val="0"/>
      <w:marTop w:val="0"/>
      <w:marBottom w:val="0"/>
      <w:divBdr>
        <w:top w:val="none" w:sz="0" w:space="0" w:color="auto"/>
        <w:left w:val="none" w:sz="0" w:space="0" w:color="auto"/>
        <w:bottom w:val="none" w:sz="0" w:space="0" w:color="auto"/>
        <w:right w:val="none" w:sz="0" w:space="0" w:color="auto"/>
      </w:divBdr>
    </w:div>
    <w:div w:id="1300301669">
      <w:bodyDiv w:val="1"/>
      <w:marLeft w:val="0"/>
      <w:marRight w:val="0"/>
      <w:marTop w:val="0"/>
      <w:marBottom w:val="0"/>
      <w:divBdr>
        <w:top w:val="none" w:sz="0" w:space="0" w:color="auto"/>
        <w:left w:val="none" w:sz="0" w:space="0" w:color="auto"/>
        <w:bottom w:val="none" w:sz="0" w:space="0" w:color="auto"/>
        <w:right w:val="none" w:sz="0" w:space="0" w:color="auto"/>
      </w:divBdr>
    </w:div>
    <w:div w:id="1314675679">
      <w:bodyDiv w:val="1"/>
      <w:marLeft w:val="0"/>
      <w:marRight w:val="0"/>
      <w:marTop w:val="0"/>
      <w:marBottom w:val="0"/>
      <w:divBdr>
        <w:top w:val="none" w:sz="0" w:space="0" w:color="auto"/>
        <w:left w:val="none" w:sz="0" w:space="0" w:color="auto"/>
        <w:bottom w:val="none" w:sz="0" w:space="0" w:color="auto"/>
        <w:right w:val="none" w:sz="0" w:space="0" w:color="auto"/>
      </w:divBdr>
    </w:div>
    <w:div w:id="1316371151">
      <w:bodyDiv w:val="1"/>
      <w:marLeft w:val="0"/>
      <w:marRight w:val="0"/>
      <w:marTop w:val="0"/>
      <w:marBottom w:val="0"/>
      <w:divBdr>
        <w:top w:val="none" w:sz="0" w:space="0" w:color="auto"/>
        <w:left w:val="none" w:sz="0" w:space="0" w:color="auto"/>
        <w:bottom w:val="none" w:sz="0" w:space="0" w:color="auto"/>
        <w:right w:val="none" w:sz="0" w:space="0" w:color="auto"/>
      </w:divBdr>
    </w:div>
    <w:div w:id="1370569570">
      <w:bodyDiv w:val="1"/>
      <w:marLeft w:val="0"/>
      <w:marRight w:val="0"/>
      <w:marTop w:val="0"/>
      <w:marBottom w:val="0"/>
      <w:divBdr>
        <w:top w:val="none" w:sz="0" w:space="0" w:color="auto"/>
        <w:left w:val="none" w:sz="0" w:space="0" w:color="auto"/>
        <w:bottom w:val="none" w:sz="0" w:space="0" w:color="auto"/>
        <w:right w:val="none" w:sz="0" w:space="0" w:color="auto"/>
      </w:divBdr>
    </w:div>
    <w:div w:id="1518957237">
      <w:bodyDiv w:val="1"/>
      <w:marLeft w:val="0"/>
      <w:marRight w:val="0"/>
      <w:marTop w:val="0"/>
      <w:marBottom w:val="0"/>
      <w:divBdr>
        <w:top w:val="none" w:sz="0" w:space="0" w:color="auto"/>
        <w:left w:val="none" w:sz="0" w:space="0" w:color="auto"/>
        <w:bottom w:val="none" w:sz="0" w:space="0" w:color="auto"/>
        <w:right w:val="none" w:sz="0" w:space="0" w:color="auto"/>
      </w:divBdr>
      <w:divsChild>
        <w:div w:id="570894234">
          <w:marLeft w:val="0"/>
          <w:marRight w:val="0"/>
          <w:marTop w:val="0"/>
          <w:marBottom w:val="0"/>
          <w:divBdr>
            <w:top w:val="none" w:sz="0" w:space="0" w:color="auto"/>
            <w:left w:val="none" w:sz="0" w:space="0" w:color="auto"/>
            <w:bottom w:val="none" w:sz="0" w:space="0" w:color="auto"/>
            <w:right w:val="none" w:sz="0" w:space="0" w:color="auto"/>
          </w:divBdr>
        </w:div>
      </w:divsChild>
    </w:div>
    <w:div w:id="1531915337">
      <w:bodyDiv w:val="1"/>
      <w:marLeft w:val="0"/>
      <w:marRight w:val="0"/>
      <w:marTop w:val="0"/>
      <w:marBottom w:val="0"/>
      <w:divBdr>
        <w:top w:val="none" w:sz="0" w:space="0" w:color="auto"/>
        <w:left w:val="none" w:sz="0" w:space="0" w:color="auto"/>
        <w:bottom w:val="none" w:sz="0" w:space="0" w:color="auto"/>
        <w:right w:val="none" w:sz="0" w:space="0" w:color="auto"/>
      </w:divBdr>
    </w:div>
    <w:div w:id="1587685322">
      <w:bodyDiv w:val="1"/>
      <w:marLeft w:val="0"/>
      <w:marRight w:val="0"/>
      <w:marTop w:val="0"/>
      <w:marBottom w:val="0"/>
      <w:divBdr>
        <w:top w:val="none" w:sz="0" w:space="0" w:color="auto"/>
        <w:left w:val="none" w:sz="0" w:space="0" w:color="auto"/>
        <w:bottom w:val="none" w:sz="0" w:space="0" w:color="auto"/>
        <w:right w:val="none" w:sz="0" w:space="0" w:color="auto"/>
      </w:divBdr>
    </w:div>
    <w:div w:id="1866407585">
      <w:bodyDiv w:val="1"/>
      <w:marLeft w:val="0"/>
      <w:marRight w:val="0"/>
      <w:marTop w:val="0"/>
      <w:marBottom w:val="0"/>
      <w:divBdr>
        <w:top w:val="none" w:sz="0" w:space="0" w:color="auto"/>
        <w:left w:val="none" w:sz="0" w:space="0" w:color="auto"/>
        <w:bottom w:val="none" w:sz="0" w:space="0" w:color="auto"/>
        <w:right w:val="none" w:sz="0" w:space="0" w:color="auto"/>
      </w:divBdr>
    </w:div>
    <w:div w:id="1916429200">
      <w:bodyDiv w:val="1"/>
      <w:marLeft w:val="0"/>
      <w:marRight w:val="0"/>
      <w:marTop w:val="0"/>
      <w:marBottom w:val="0"/>
      <w:divBdr>
        <w:top w:val="none" w:sz="0" w:space="0" w:color="auto"/>
        <w:left w:val="none" w:sz="0" w:space="0" w:color="auto"/>
        <w:bottom w:val="none" w:sz="0" w:space="0" w:color="auto"/>
        <w:right w:val="none" w:sz="0" w:space="0" w:color="auto"/>
      </w:divBdr>
    </w:div>
    <w:div w:id="2120878493">
      <w:bodyDiv w:val="1"/>
      <w:marLeft w:val="0"/>
      <w:marRight w:val="0"/>
      <w:marTop w:val="0"/>
      <w:marBottom w:val="0"/>
      <w:divBdr>
        <w:top w:val="none" w:sz="0" w:space="0" w:color="auto"/>
        <w:left w:val="none" w:sz="0" w:space="0" w:color="auto"/>
        <w:bottom w:val="none" w:sz="0" w:space="0" w:color="auto"/>
        <w:right w:val="none" w:sz="0" w:space="0" w:color="auto"/>
      </w:divBdr>
    </w:div>
    <w:div w:id="213975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aryland.edu/spa/collaborations-and-subrecipients/subrecipient-agreements/" TargetMode="External"/><Relationship Id="rId13" Type="http://schemas.openxmlformats.org/officeDocument/2006/relationships/hyperlink" Target="https://www.umaryland.edu/media/umb/ord/documents/spa/SubRequest-DeobligateFunds.pdf"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umaryland.edu/spa/collaborations-and-subrecipients/subrecipient-agreements/" TargetMode="External"/><Relationship Id="rId12" Type="http://schemas.openxmlformats.org/officeDocument/2006/relationships/hyperlink" Target="https://www.umaryland.edu/media/umb/ord/documents/spa/SubRequest-ModificationType.pdf"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umaryland.edu/media/umb/ord/documents/spa/UMB-SOW-Template.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umaryland.edu/kualicoeus/user-resources-and-help/awards/" TargetMode="External"/><Relationship Id="rId11" Type="http://schemas.openxmlformats.org/officeDocument/2006/relationships/hyperlink" Target="mailto:jsimons@umaryland.edu" TargetMode="External"/><Relationship Id="rId5" Type="http://schemas.openxmlformats.org/officeDocument/2006/relationships/endnotes" Target="endnotes.xml"/><Relationship Id="rId15" Type="http://schemas.openxmlformats.org/officeDocument/2006/relationships/hyperlink" Target="https://www.umaryland.edu/cct/corporate-contracts/material-transfer-agreements/" TargetMode="External"/><Relationship Id="rId10" Type="http://schemas.openxmlformats.org/officeDocument/2006/relationships/hyperlink" Target="https://www.umaryland.edu/spa/collaborations-and-subrecipients/subrecipient-agreements/subaward-request-faqs/"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umaryland.edu/spa/collaborations-and-subrecipients/subrecipient-agreements/subaward-request-faqs/" TargetMode="External"/><Relationship Id="rId14" Type="http://schemas.openxmlformats.org/officeDocument/2006/relationships/hyperlink" Target="https://www.umaryland.edu/media/umb/ord/documents/spa/SubRequest-EarlyTermin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Simons, Janet</dc:creator>
  <cp:keywords/>
  <dc:description/>
  <cp:lastModifiedBy>Simons, Janet</cp:lastModifiedBy>
  <cp:revision>6</cp:revision>
  <dcterms:created xsi:type="dcterms:W3CDTF">2023-05-02T19:25:00Z</dcterms:created>
  <dcterms:modified xsi:type="dcterms:W3CDTF">2023-05-22T13:19:00Z</dcterms:modified>
</cp:coreProperties>
</file>